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63A" w:rsidRPr="002C01B8" w:rsidRDefault="00764C5E" w:rsidP="00DE463A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>
        <w:rPr>
          <w:b/>
          <w:noProof/>
          <w:lang w:val="en-US"/>
        </w:rPr>
        <w:pict>
          <v:shape id="DtsShapeName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2V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C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Djug2V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DE463A" w:rsidRPr="00726602">
        <w:rPr>
          <w:b/>
        </w:rPr>
        <w:t xml:space="preserve">3GPP TSG RAN </w:t>
      </w:r>
      <w:r w:rsidR="00A52102" w:rsidRPr="00726602">
        <w:rPr>
          <w:b/>
        </w:rPr>
        <w:t xml:space="preserve">WG1 </w:t>
      </w:r>
      <w:r w:rsidR="00390B0C">
        <w:rPr>
          <w:b/>
        </w:rPr>
        <w:t xml:space="preserve">NR </w:t>
      </w:r>
      <w:r w:rsidR="00A52102" w:rsidRPr="005A08C2">
        <w:rPr>
          <w:b/>
        </w:rPr>
        <w:t>A</w:t>
      </w:r>
      <w:r w:rsidR="00390B0C">
        <w:rPr>
          <w:b/>
        </w:rPr>
        <w:t>d-Hoc</w:t>
      </w:r>
      <w:r w:rsidR="00A52102" w:rsidRPr="005A08C2">
        <w:rPr>
          <w:b/>
        </w:rPr>
        <w:t xml:space="preserve"> Meeting</w:t>
      </w:r>
      <w:r w:rsidR="00DE463A" w:rsidRPr="00726602">
        <w:rPr>
          <w:b/>
        </w:rPr>
        <w:tab/>
      </w:r>
      <w:r w:rsidR="00DE463A" w:rsidRPr="00DE463A">
        <w:rPr>
          <w:b/>
        </w:rPr>
        <w:t>R1-</w:t>
      </w:r>
      <w:r w:rsidR="005A404C">
        <w:rPr>
          <w:rFonts w:hint="eastAsia"/>
          <w:b/>
          <w:lang w:eastAsia="zh-CN"/>
        </w:rPr>
        <w:t>1</w:t>
      </w:r>
      <w:r w:rsidR="00A52102">
        <w:rPr>
          <w:rFonts w:hint="eastAsia"/>
          <w:b/>
          <w:lang w:eastAsia="zh-CN"/>
        </w:rPr>
        <w:t>700094</w:t>
      </w:r>
    </w:p>
    <w:p w:rsidR="00F67BF1" w:rsidRPr="00DE463A" w:rsidRDefault="00A52102" w:rsidP="00DE463A">
      <w:pPr>
        <w:jc w:val="left"/>
        <w:rPr>
          <w:b/>
          <w:bCs/>
          <w:lang w:eastAsia="zh-CN"/>
        </w:rPr>
      </w:pPr>
      <w:r w:rsidRPr="00693191">
        <w:rPr>
          <w:b/>
        </w:rPr>
        <w:t>Spokane</w:t>
      </w:r>
      <w:r w:rsidRPr="00A40461">
        <w:rPr>
          <w:b/>
        </w:rPr>
        <w:t xml:space="preserve">, </w:t>
      </w:r>
      <w:r>
        <w:rPr>
          <w:b/>
        </w:rPr>
        <w:t>USA</w:t>
      </w:r>
      <w:r w:rsidRPr="00A40461">
        <w:rPr>
          <w:b/>
        </w:rPr>
        <w:t xml:space="preserve">, </w:t>
      </w:r>
      <w:r w:rsidRPr="005A08C2">
        <w:rPr>
          <w:b/>
        </w:rPr>
        <w:t>16th - 20th January 2017</w:t>
      </w:r>
    </w:p>
    <w:p w:rsidR="00AA10A1" w:rsidRPr="00EE5B3E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041CE2" w:rsidRDefault="00AA10A1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EE5B3E">
        <w:rPr>
          <w:b/>
        </w:rPr>
        <w:t>Agenda Item:</w:t>
      </w:r>
      <w:r w:rsidRPr="00EE5B3E">
        <w:rPr>
          <w:b/>
        </w:rPr>
        <w:tab/>
      </w:r>
      <w:r w:rsidR="00CC2FD7" w:rsidRPr="00CC2FD7">
        <w:rPr>
          <w:b/>
          <w:lang w:val="en-US" w:eastAsia="zh-CN"/>
        </w:rPr>
        <w:t>5</w:t>
      </w:r>
      <w:r w:rsidR="00CC2FD7" w:rsidRPr="00CC2FD7">
        <w:rPr>
          <w:b/>
          <w:lang w:val="en-US"/>
        </w:rPr>
        <w:t>.</w:t>
      </w:r>
      <w:r w:rsidR="00CC2FD7" w:rsidRPr="00CC2FD7">
        <w:rPr>
          <w:b/>
          <w:lang w:val="en-US" w:eastAsia="zh-CN"/>
        </w:rPr>
        <w:t>1</w:t>
      </w:r>
      <w:r w:rsidR="00CC2FD7" w:rsidRPr="00CC2FD7">
        <w:rPr>
          <w:b/>
          <w:lang w:val="en-US"/>
        </w:rPr>
        <w:t>.</w:t>
      </w:r>
      <w:r w:rsidR="00CC2FD7" w:rsidRPr="00CC2FD7">
        <w:rPr>
          <w:b/>
          <w:lang w:val="en-US" w:eastAsia="zh-CN"/>
        </w:rPr>
        <w:t>5</w:t>
      </w:r>
      <w:r w:rsidR="00CC2FD7" w:rsidRPr="00CC2FD7">
        <w:rPr>
          <w:b/>
          <w:lang w:val="en-US"/>
        </w:rPr>
        <w:t>.</w:t>
      </w:r>
      <w:r w:rsidR="00CC2FD7" w:rsidRPr="00CC2FD7">
        <w:rPr>
          <w:b/>
          <w:lang w:val="en-US" w:eastAsia="zh-CN"/>
        </w:rPr>
        <w:t>1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eastAsia="zh-CN"/>
        </w:rPr>
      </w:pPr>
      <w:r w:rsidRPr="00EE5B3E">
        <w:rPr>
          <w:b/>
        </w:rPr>
        <w:t>Source:</w:t>
      </w:r>
      <w:r w:rsidRPr="00EE5B3E">
        <w:rPr>
          <w:b/>
        </w:rPr>
        <w:tab/>
        <w:t>Huawei</w:t>
      </w:r>
      <w:r w:rsidR="001F5B53">
        <w:rPr>
          <w:b/>
        </w:rPr>
        <w:t>, HiSilicon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  <w:lang w:val="en-US" w:eastAsia="zh-CN"/>
        </w:rPr>
      </w:pPr>
      <w:r w:rsidRPr="00EE5B3E">
        <w:rPr>
          <w:b/>
        </w:rPr>
        <w:t>Title:</w:t>
      </w:r>
      <w:r w:rsidRPr="00EE5B3E">
        <w:rPr>
          <w:b/>
        </w:rPr>
        <w:tab/>
      </w:r>
      <w:r w:rsidR="004769AF" w:rsidRPr="00EB227D">
        <w:rPr>
          <w:b/>
          <w:color w:val="000000"/>
        </w:rPr>
        <w:t>Performance evaluation of LDPC codes</w:t>
      </w:r>
      <w:r w:rsidR="00ED06A6">
        <w:rPr>
          <w:color w:val="000000"/>
        </w:rPr>
        <w:t xml:space="preserve"> </w:t>
      </w:r>
      <w:r w:rsidR="000B329A">
        <w:rPr>
          <w:b/>
        </w:rPr>
        <w:t xml:space="preserve"> </w:t>
      </w:r>
    </w:p>
    <w:p w:rsidR="00AA10A1" w:rsidRPr="00EE5B3E" w:rsidRDefault="00AA10A1" w:rsidP="00AA10A1">
      <w:pPr>
        <w:spacing w:after="60"/>
        <w:ind w:left="1555" w:hanging="1555"/>
        <w:jc w:val="left"/>
        <w:rPr>
          <w:b/>
        </w:rPr>
      </w:pPr>
      <w:r w:rsidRPr="00EE5B3E">
        <w:rPr>
          <w:b/>
          <w:bCs/>
        </w:rPr>
        <w:t>Document for:</w:t>
      </w:r>
      <w:r w:rsidRPr="00EE5B3E">
        <w:rPr>
          <w:b/>
          <w:bCs/>
        </w:rPr>
        <w:tab/>
        <w:t>Discussion</w:t>
      </w:r>
      <w:r w:rsidR="009E78EB">
        <w:rPr>
          <w:b/>
          <w:bCs/>
        </w:rPr>
        <w:t xml:space="preserve"> and Decision</w:t>
      </w:r>
    </w:p>
    <w:p w:rsidR="00AA10A1" w:rsidRPr="00EE5B3E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B4DAD" w:rsidRDefault="00A01E18">
      <w:pPr>
        <w:pStyle w:val="Heading1"/>
      </w:pPr>
      <w:bookmarkStart w:id="0" w:name="_Ref124589665"/>
      <w:bookmarkStart w:id="1" w:name="_Ref71620620"/>
      <w:bookmarkStart w:id="2" w:name="_Ref124671424"/>
      <w:r w:rsidRPr="00EA4BAA">
        <w:t>Introduction</w:t>
      </w:r>
    </w:p>
    <w:p w:rsidR="008F0E2A" w:rsidRPr="00CC08B3" w:rsidRDefault="004769AF" w:rsidP="008F0E2A">
      <w:pPr>
        <w:rPr>
          <w:kern w:val="2"/>
          <w:lang w:val="en-US" w:eastAsia="zh-CN"/>
        </w:rPr>
      </w:pPr>
      <w:r>
        <w:rPr>
          <w:rFonts w:hint="eastAsia"/>
          <w:kern w:val="2"/>
          <w:lang w:val="en-US" w:eastAsia="zh-CN"/>
        </w:rPr>
        <w:t>In this contribution, we present the</w:t>
      </w:r>
      <w:r w:rsidR="000D4807">
        <w:rPr>
          <w:rFonts w:hint="eastAsia"/>
          <w:kern w:val="2"/>
          <w:lang w:val="en-US" w:eastAsia="zh-CN"/>
        </w:rPr>
        <w:t xml:space="preserve"> BLER</w:t>
      </w:r>
      <w:r>
        <w:rPr>
          <w:rFonts w:hint="eastAsia"/>
          <w:kern w:val="2"/>
          <w:lang w:val="en-US" w:eastAsia="zh-CN"/>
        </w:rPr>
        <w:t xml:space="preserve"> performance evaluation </w:t>
      </w:r>
      <w:r w:rsidR="000D4807">
        <w:rPr>
          <w:rFonts w:hint="eastAsia"/>
          <w:kern w:val="2"/>
          <w:lang w:val="en-US" w:eastAsia="zh-CN"/>
        </w:rPr>
        <w:t xml:space="preserve">of </w:t>
      </w:r>
      <w:r>
        <w:rPr>
          <w:rFonts w:hint="eastAsia"/>
          <w:kern w:val="2"/>
          <w:lang w:val="en-US" w:eastAsia="zh-CN"/>
        </w:rPr>
        <w:t xml:space="preserve">multiple </w:t>
      </w:r>
      <w:r w:rsidR="006A0F6D">
        <w:rPr>
          <w:rFonts w:hint="eastAsia"/>
          <w:kern w:val="2"/>
          <w:lang w:val="en-US" w:eastAsia="zh-CN"/>
        </w:rPr>
        <w:t>LDPC schemes</w:t>
      </w:r>
      <w:r w:rsidR="000D4807">
        <w:rPr>
          <w:rFonts w:hint="eastAsia"/>
          <w:kern w:val="2"/>
          <w:lang w:val="en-US" w:eastAsia="zh-CN"/>
        </w:rPr>
        <w:t xml:space="preserve"> for all the code rate and codeword length of eMBB data channel</w:t>
      </w:r>
      <w:r w:rsidR="006A0F6D">
        <w:rPr>
          <w:rFonts w:hint="eastAsia"/>
          <w:kern w:val="2"/>
          <w:lang w:val="en-US" w:eastAsia="zh-CN"/>
        </w:rPr>
        <w:t>.</w:t>
      </w:r>
      <w:r w:rsidR="000D4807">
        <w:rPr>
          <w:rFonts w:hint="eastAsia"/>
          <w:kern w:val="2"/>
          <w:lang w:val="en-US" w:eastAsia="zh-CN"/>
        </w:rPr>
        <w:t xml:space="preserve"> </w:t>
      </w:r>
    </w:p>
    <w:p w:rsidR="001621D9" w:rsidRDefault="001621D9" w:rsidP="001621D9">
      <w:pPr>
        <w:pStyle w:val="Heading1"/>
        <w:rPr>
          <w:lang w:eastAsia="zh-CN"/>
        </w:rPr>
      </w:pPr>
      <w:r>
        <w:rPr>
          <w:rFonts w:hint="eastAsia"/>
          <w:lang w:eastAsia="zh-CN"/>
        </w:rPr>
        <w:t>Performance results and analysis</w:t>
      </w:r>
    </w:p>
    <w:p w:rsidR="008A54CA" w:rsidRPr="004867DA" w:rsidRDefault="00FD6978" w:rsidP="001621D9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agreed </w:t>
      </w:r>
      <w:r w:rsidR="006802AD">
        <w:rPr>
          <w:lang w:eastAsia="zh-CN"/>
        </w:rPr>
        <w:t>RAN1#87</w:t>
      </w:r>
      <w:r>
        <w:rPr>
          <w:rFonts w:hint="eastAsia"/>
          <w:lang w:eastAsia="zh-CN"/>
        </w:rPr>
        <w:t xml:space="preserve">, </w:t>
      </w:r>
      <w:r w:rsidR="00425E63">
        <w:rPr>
          <w:lang w:eastAsia="zh-CN"/>
        </w:rPr>
        <w:t xml:space="preserve">flooding BP </w:t>
      </w:r>
      <w:r>
        <w:rPr>
          <w:rFonts w:hint="eastAsia"/>
          <w:lang w:eastAsia="zh-CN"/>
        </w:rPr>
        <w:t xml:space="preserve">is </w:t>
      </w:r>
      <w:r w:rsidR="006802AD">
        <w:rPr>
          <w:lang w:eastAsia="zh-CN"/>
        </w:rPr>
        <w:t>used</w:t>
      </w:r>
      <w:r w:rsidR="006802AD">
        <w:rPr>
          <w:rFonts w:hint="eastAsia"/>
          <w:lang w:eastAsia="zh-CN"/>
        </w:rPr>
        <w:t xml:space="preserve"> </w:t>
      </w:r>
      <w:r w:rsidR="006802AD">
        <w:rPr>
          <w:lang w:eastAsia="zh-CN"/>
        </w:rPr>
        <w:t xml:space="preserve">in the </w:t>
      </w:r>
      <w:r w:rsidR="00425E63">
        <w:rPr>
          <w:lang w:eastAsia="zh-CN"/>
        </w:rPr>
        <w:t>simulation</w:t>
      </w:r>
      <w:r w:rsidR="006802AD">
        <w:rPr>
          <w:lang w:eastAsia="zh-CN"/>
        </w:rPr>
        <w:t xml:space="preserve"> assumptions</w:t>
      </w:r>
      <w:r w:rsidR="00425E63">
        <w:rPr>
          <w:lang w:eastAsia="zh-CN"/>
        </w:rPr>
        <w:t xml:space="preserve">. The detailed </w:t>
      </w:r>
      <w:r w:rsidR="006802AD">
        <w:rPr>
          <w:lang w:eastAsia="zh-CN"/>
        </w:rPr>
        <w:t xml:space="preserve">simulation </w:t>
      </w:r>
      <w:r w:rsidR="00425E63">
        <w:rPr>
          <w:lang w:eastAsia="zh-CN"/>
        </w:rPr>
        <w:t xml:space="preserve">set-up is provided in the table below. </w:t>
      </w:r>
    </w:p>
    <w:p w:rsidR="008A54CA" w:rsidRPr="004867DA" w:rsidRDefault="00425E63" w:rsidP="001621D9">
      <w:pPr>
        <w:rPr>
          <w:lang w:eastAsia="zh-CN"/>
        </w:rPr>
      </w:pPr>
      <w:r>
        <w:rPr>
          <w:lang w:eastAsia="zh-CN"/>
        </w:rPr>
        <w:t xml:space="preserve">The following codes were selected for comparison (see </w:t>
      </w:r>
      <w:fldSimple w:instr=" REF _Ref470816565 \h  \* MERGEFORMAT ">
        <w:r w:rsidR="00295454" w:rsidRPr="00661789">
          <w:t xml:space="preserve">Figure </w:t>
        </w:r>
        <w:r w:rsidR="00295454">
          <w:rPr>
            <w:noProof/>
          </w:rPr>
          <w:t>1</w:t>
        </w:r>
      </w:fldSimple>
      <w:r>
        <w:rPr>
          <w:lang w:eastAsia="zh-CN"/>
        </w:rPr>
        <w:t>):</w:t>
      </w:r>
    </w:p>
    <w:p w:rsidR="008A54CA" w:rsidRPr="004867DA" w:rsidRDefault="00425E63" w:rsidP="00237E9A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Code A proposed in R1-166388 </w:t>
      </w:r>
      <w:r w:rsidR="00CC2FD7" w:rsidRPr="00CC2FD7">
        <w:rPr>
          <w:lang w:eastAsia="zh-CN"/>
        </w:rPr>
        <w:t>(</w:t>
      </w:r>
      <w:r w:rsidR="004867DA">
        <w:rPr>
          <w:rFonts w:hint="eastAsia"/>
          <w:lang w:eastAsia="zh-CN"/>
        </w:rPr>
        <w:t xml:space="preserve">only </w:t>
      </w:r>
      <w:r w:rsidR="00CC2FD7" w:rsidRPr="00CC2FD7">
        <w:rPr>
          <w:lang w:eastAsia="zh-CN"/>
        </w:rPr>
        <w:t>high family</w:t>
      </w:r>
      <w:r w:rsidR="004867DA">
        <w:rPr>
          <w:rFonts w:hint="eastAsia"/>
          <w:lang w:eastAsia="zh-CN"/>
        </w:rPr>
        <w:t xml:space="preserve"> is used due to best performance</w:t>
      </w:r>
      <w:r w:rsidR="00CC2FD7" w:rsidRPr="00CC2FD7">
        <w:rPr>
          <w:lang w:eastAsia="zh-CN"/>
        </w:rPr>
        <w:t>)</w:t>
      </w:r>
    </w:p>
    <w:p w:rsidR="006A0F6D" w:rsidRPr="00971FCB" w:rsidRDefault="006A0F6D" w:rsidP="00237E9A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 xml:space="preserve">Code B proposed in </w:t>
      </w:r>
      <w:r w:rsidR="001A0203" w:rsidRPr="001A0203">
        <w:rPr>
          <w:lang w:eastAsia="zh-CN"/>
        </w:rPr>
        <w:t>R1-1612547</w:t>
      </w:r>
    </w:p>
    <w:p w:rsidR="008A54CA" w:rsidRPr="00971FCB" w:rsidRDefault="008A54CA" w:rsidP="00237E9A">
      <w:pPr>
        <w:pStyle w:val="ListParagraph"/>
        <w:numPr>
          <w:ilvl w:val="0"/>
          <w:numId w:val="5"/>
        </w:numPr>
        <w:rPr>
          <w:lang w:eastAsia="zh-CN"/>
        </w:rPr>
      </w:pPr>
      <w:r w:rsidRPr="00971FCB">
        <w:rPr>
          <w:lang w:eastAsia="zh-CN"/>
        </w:rPr>
        <w:t xml:space="preserve">The proposed nested </w:t>
      </w:r>
      <w:r w:rsidR="00E33B40">
        <w:rPr>
          <w:lang w:eastAsia="zh-CN"/>
        </w:rPr>
        <w:t>NC-</w:t>
      </w:r>
      <w:r w:rsidR="001A0203">
        <w:rPr>
          <w:rFonts w:hint="eastAsia"/>
          <w:lang w:eastAsia="zh-CN"/>
        </w:rPr>
        <w:t>QRO</w:t>
      </w:r>
      <w:r w:rsidR="001A0203">
        <w:rPr>
          <w:lang w:eastAsia="zh-CN"/>
        </w:rPr>
        <w:t xml:space="preserve"> </w:t>
      </w:r>
      <w:r w:rsidRPr="00971FCB">
        <w:rPr>
          <w:lang w:eastAsia="zh-CN"/>
        </w:rPr>
        <w:t xml:space="preserve">LDPC </w:t>
      </w:r>
      <w:r w:rsidR="001D0F3E" w:rsidRPr="00971FCB">
        <w:rPr>
          <w:lang w:eastAsia="zh-CN"/>
        </w:rPr>
        <w:t>code</w:t>
      </w:r>
      <w:r w:rsidR="00FD6978">
        <w:rPr>
          <w:rFonts w:hint="eastAsia"/>
          <w:lang w:eastAsia="zh-CN"/>
        </w:rPr>
        <w:t xml:space="preserve"> using lifting method </w:t>
      </w:r>
      <w:r w:rsidR="00A05AE1">
        <w:rPr>
          <w:rFonts w:hint="eastAsia"/>
          <w:lang w:eastAsia="zh-CN"/>
        </w:rPr>
        <w:t>1</w:t>
      </w:r>
      <w:r w:rsidR="001A0203">
        <w:rPr>
          <w:rFonts w:hint="eastAsia"/>
          <w:lang w:eastAsia="zh-CN"/>
        </w:rPr>
        <w:t xml:space="preserve"> </w:t>
      </w:r>
      <w:r w:rsidR="00764C5E">
        <w:rPr>
          <w:highlight w:val="yellow"/>
          <w:lang w:eastAsia="zh-CN"/>
        </w:rPr>
        <w:fldChar w:fldCharType="begin"/>
      </w:r>
      <w:r w:rsidR="000C0891">
        <w:rPr>
          <w:lang w:eastAsia="zh-CN"/>
        </w:rPr>
        <w:instrText xml:space="preserve"> </w:instrText>
      </w:r>
      <w:r w:rsidR="000C0891">
        <w:rPr>
          <w:rFonts w:hint="eastAsia"/>
          <w:lang w:eastAsia="zh-CN"/>
        </w:rPr>
        <w:instrText>REF _Ref471479653 \r \h</w:instrText>
      </w:r>
      <w:r w:rsidR="000C0891">
        <w:rPr>
          <w:lang w:eastAsia="zh-CN"/>
        </w:rPr>
        <w:instrText xml:space="preserve"> </w:instrText>
      </w:r>
      <w:r w:rsidR="00764C5E">
        <w:rPr>
          <w:highlight w:val="yellow"/>
          <w:lang w:eastAsia="zh-CN"/>
        </w:rPr>
      </w:r>
      <w:r w:rsidR="00764C5E">
        <w:rPr>
          <w:highlight w:val="yellow"/>
          <w:lang w:eastAsia="zh-CN"/>
        </w:rPr>
        <w:fldChar w:fldCharType="separate"/>
      </w:r>
      <w:r w:rsidR="000C0891">
        <w:rPr>
          <w:lang w:eastAsia="zh-CN"/>
        </w:rPr>
        <w:t>[3]</w:t>
      </w:r>
      <w:r w:rsidR="00764C5E">
        <w:rPr>
          <w:highlight w:val="yellow"/>
          <w:lang w:eastAsia="zh-CN"/>
        </w:rPr>
        <w:fldChar w:fldCharType="end"/>
      </w:r>
    </w:p>
    <w:p w:rsidR="008A54CA" w:rsidRDefault="008A54CA" w:rsidP="00971FCB">
      <w:pPr>
        <w:pStyle w:val="ListParagraph"/>
        <w:rPr>
          <w:highlight w:val="yellow"/>
          <w:lang w:eastAsia="zh-CN"/>
        </w:rPr>
      </w:pPr>
    </w:p>
    <w:p w:rsidR="00000000" w:rsidRDefault="00764C5E">
      <w:pPr>
        <w:pStyle w:val="ListParagraph"/>
        <w:jc w:val="center"/>
        <w:rPr>
          <w:b/>
          <w:lang w:eastAsia="zh-CN"/>
        </w:rPr>
      </w:pPr>
      <w:r w:rsidRPr="00764C5E">
        <w:rPr>
          <w:b/>
          <w:lang w:eastAsia="zh-CN"/>
        </w:rPr>
        <w:t>Table 1</w:t>
      </w:r>
    </w:p>
    <w:tbl>
      <w:tblPr>
        <w:tblW w:w="6160" w:type="dxa"/>
        <w:jc w:val="center"/>
        <w:tblCellMar>
          <w:left w:w="0" w:type="dxa"/>
          <w:right w:w="0" w:type="dxa"/>
        </w:tblCellMar>
        <w:tblLook w:val="04A0"/>
      </w:tblPr>
      <w:tblGrid>
        <w:gridCol w:w="1790"/>
        <w:gridCol w:w="4370"/>
      </w:tblGrid>
      <w:tr w:rsidR="00714B29" w:rsidRPr="00F7544D" w:rsidTr="004050D9">
        <w:trPr>
          <w:trHeight w:val="344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F7544D" w:rsidRDefault="00714B29" w:rsidP="00780A77">
            <w:pPr>
              <w:spacing w:line="344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Channel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F7544D" w:rsidRDefault="00714B29" w:rsidP="004050D9">
            <w:pPr>
              <w:spacing w:line="344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714B29" w:rsidRPr="00F7544D" w:rsidTr="004050D9">
        <w:trPr>
          <w:trHeight w:val="398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F7544D" w:rsidRDefault="00714B29" w:rsidP="004050D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Modulation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F7544D" w:rsidRDefault="00714B29" w:rsidP="00F9371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</w:t>
            </w:r>
          </w:p>
        </w:tc>
      </w:tr>
      <w:tr w:rsidR="006F4AA8" w:rsidRPr="00F7544D" w:rsidTr="00E6550E">
        <w:trPr>
          <w:trHeight w:val="325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4AA8" w:rsidRPr="00F7544D" w:rsidRDefault="006F4AA8" w:rsidP="004050D9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4AA8" w:rsidRPr="00F7544D" w:rsidRDefault="006F4AA8" w:rsidP="004050D9">
            <w:pPr>
              <w:spacing w:line="325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</w:tr>
      <w:tr w:rsidR="00714B29" w:rsidRPr="00F7544D" w:rsidTr="004050D9">
        <w:trPr>
          <w:trHeight w:val="356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F7544D" w:rsidRDefault="00714B29" w:rsidP="004050D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Code rate 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F7544D" w:rsidRDefault="00714B29" w:rsidP="004050D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1/5, 1/3, 2/5, 1/2, 2/3, 3/4, 5/6, 8/9</w:t>
            </w:r>
          </w:p>
        </w:tc>
      </w:tr>
      <w:tr w:rsidR="006F4AA8" w:rsidRPr="00F7544D" w:rsidTr="00E6550E">
        <w:trPr>
          <w:trHeight w:val="598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6F4AA8" w:rsidRPr="00F7544D" w:rsidRDefault="006F4AA8" w:rsidP="004050D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B4CD0" w:rsidRDefault="003A665A">
            <w:pPr>
              <w:jc w:val="center"/>
              <w:rPr>
                <w:rFonts w:ascii="Arial" w:eastAsia="Batang" w:hAnsi="Arial" w:cs="Arial"/>
                <w:kern w:val="2"/>
                <w:sz w:val="36"/>
                <w:szCs w:val="36"/>
                <w:lang w:eastAsia="zh-CN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Flooding </w:t>
            </w:r>
            <w:r w:rsidR="00DE18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BP</w:t>
            </w:r>
            <w:r w:rsidR="006F4AA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(</w:t>
            </w:r>
            <w:proofErr w:type="spellStart"/>
            <w:r w:rsidR="006F4AA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max_iter</w:t>
            </w:r>
            <w:proofErr w:type="spellEnd"/>
            <w:r w:rsidR="006F4AA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= </w:t>
            </w:r>
            <w:r w:rsidR="00DE18E8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50</w:t>
            </w:r>
            <w:r w:rsidR="00764C5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)</w:t>
            </w:r>
            <w:r w:rsidR="00764C5E" w:rsidRPr="00764C5E">
              <w:rPr>
                <w:rFonts w:ascii="Nokia Pure Text" w:hAnsi="Nokia Pure Text" w:cs="Nokia Pure Text"/>
                <w:color w:val="000000"/>
                <w:kern w:val="24"/>
                <w:lang w:eastAsia="zh-CN"/>
              </w:rPr>
              <w:t>Layered offset MS (</w:t>
            </w:r>
            <w:proofErr w:type="spellStart"/>
            <w:r w:rsidR="00764C5E" w:rsidRPr="00764C5E">
              <w:rPr>
                <w:rFonts w:ascii="Nokia Pure Text" w:hAnsi="Nokia Pure Text" w:cs="Nokia Pure Text"/>
                <w:color w:val="000000"/>
                <w:kern w:val="24"/>
                <w:lang w:eastAsia="zh-CN"/>
              </w:rPr>
              <w:t>max_iter</w:t>
            </w:r>
            <w:proofErr w:type="spellEnd"/>
            <w:r w:rsidR="00764C5E" w:rsidRPr="00764C5E">
              <w:rPr>
                <w:rFonts w:ascii="Nokia Pure Text" w:hAnsi="Nokia Pure Text" w:cs="Nokia Pure Text"/>
                <w:color w:val="000000"/>
                <w:kern w:val="24"/>
                <w:lang w:eastAsia="zh-CN"/>
              </w:rPr>
              <w:t xml:space="preserve"> = 15, scale=1, offset=1/2)</w:t>
            </w:r>
          </w:p>
        </w:tc>
      </w:tr>
      <w:tr w:rsidR="00714B29" w:rsidRPr="00F7544D" w:rsidTr="004050D9">
        <w:trPr>
          <w:trHeight w:val="503"/>
          <w:jc w:val="center"/>
        </w:trPr>
        <w:tc>
          <w:tcPr>
            <w:tcW w:w="17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F7544D" w:rsidRDefault="00714B29" w:rsidP="004050D9">
            <w:pPr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Info. block length</w:t>
            </w:r>
            <w:r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(bits w/o CRC)</w:t>
            </w:r>
          </w:p>
        </w:tc>
        <w:tc>
          <w:tcPr>
            <w:tcW w:w="4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4B29" w:rsidRPr="00714B29" w:rsidRDefault="00F6468D" w:rsidP="00ED0FFF">
            <w:pPr>
              <w:jc w:val="center"/>
              <w:rPr>
                <w:rFonts w:ascii="Arial" w:hAnsi="Arial" w:cs="Arial"/>
                <w:sz w:val="36"/>
                <w:szCs w:val="36"/>
                <w:lang w:eastAsia="zh-CN"/>
              </w:rPr>
            </w:pPr>
            <w:r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100</w:t>
            </w:r>
            <w:r w:rsidR="0003078F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, 200, 300, 400, … </w:t>
            </w:r>
            <w:r w:rsidR="00714B29" w:rsidRPr="00F7544D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8000 </w:t>
            </w:r>
          </w:p>
        </w:tc>
      </w:tr>
    </w:tbl>
    <w:p w:rsidR="002A5788" w:rsidRDefault="002A5788" w:rsidP="00714B29">
      <w:pPr>
        <w:rPr>
          <w:b/>
          <w:lang w:eastAsia="zh-CN"/>
        </w:rPr>
      </w:pPr>
    </w:p>
    <w:p w:rsidR="00892D01" w:rsidRDefault="006F202B" w:rsidP="00714B29">
      <w:pPr>
        <w:rPr>
          <w:b/>
          <w:lang w:eastAsia="zh-CN"/>
        </w:rPr>
      </w:pPr>
      <w:r>
        <w:rPr>
          <w:b/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6F202B" w:rsidP="00714B29">
      <w:pPr>
        <w:rPr>
          <w:b/>
          <w:lang w:eastAsia="zh-CN"/>
        </w:rPr>
      </w:pPr>
      <w:r>
        <w:rPr>
          <w:b/>
          <w:noProof/>
          <w:lang w:val="en-US"/>
        </w:rPr>
        <w:lastRenderedPageBreak/>
        <w:drawing>
          <wp:inline distT="0" distB="0" distL="0" distR="0">
            <wp:extent cx="5916295" cy="2491072"/>
            <wp:effectExtent l="1905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6F202B" w:rsidP="00714B29">
      <w:pPr>
        <w:rPr>
          <w:b/>
          <w:lang w:eastAsia="zh-CN"/>
        </w:rPr>
      </w:pPr>
      <w:r>
        <w:rPr>
          <w:b/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6F202B" w:rsidP="00714B29">
      <w:pPr>
        <w:rPr>
          <w:b/>
          <w:lang w:eastAsia="zh-CN"/>
        </w:rPr>
      </w:pPr>
      <w:r>
        <w:rPr>
          <w:b/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6F202B" w:rsidP="00714B29">
      <w:pPr>
        <w:rPr>
          <w:b/>
          <w:lang w:eastAsia="zh-CN"/>
        </w:rPr>
      </w:pPr>
      <w:r>
        <w:rPr>
          <w:b/>
          <w:noProof/>
          <w:lang w:val="en-US"/>
        </w:rPr>
        <w:lastRenderedPageBreak/>
        <w:drawing>
          <wp:inline distT="0" distB="0" distL="0" distR="0">
            <wp:extent cx="5916295" cy="2491072"/>
            <wp:effectExtent l="1905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6F202B" w:rsidP="00714B29">
      <w:pPr>
        <w:rPr>
          <w:b/>
          <w:lang w:eastAsia="zh-CN"/>
        </w:rPr>
      </w:pPr>
      <w:r>
        <w:rPr>
          <w:b/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6F202B" w:rsidP="00714B29">
      <w:pPr>
        <w:rPr>
          <w:b/>
          <w:lang w:eastAsia="zh-CN"/>
        </w:rPr>
      </w:pPr>
      <w:r>
        <w:rPr>
          <w:b/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Default="006F202B" w:rsidP="00714B29">
      <w:pPr>
        <w:rPr>
          <w:b/>
          <w:lang w:eastAsia="zh-CN"/>
        </w:rPr>
      </w:pPr>
      <w:r>
        <w:rPr>
          <w:b/>
          <w:noProof/>
          <w:lang w:val="en-US"/>
        </w:rPr>
        <w:lastRenderedPageBreak/>
        <w:drawing>
          <wp:inline distT="0" distB="0" distL="0" distR="0">
            <wp:extent cx="5916295" cy="2491072"/>
            <wp:effectExtent l="19050" t="0" r="825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165A" w:rsidRDefault="0035165A" w:rsidP="00344074">
      <w:pPr>
        <w:pStyle w:val="Caption"/>
        <w:jc w:val="center"/>
        <w:rPr>
          <w:sz w:val="22"/>
          <w:szCs w:val="22"/>
        </w:rPr>
      </w:pPr>
      <w:bookmarkStart w:id="3" w:name="_Ref470816565"/>
    </w:p>
    <w:p w:rsidR="0035165A" w:rsidRDefault="006F202B" w:rsidP="00344074">
      <w:pPr>
        <w:pStyle w:val="Caption"/>
        <w:jc w:val="center"/>
        <w:rPr>
          <w:sz w:val="22"/>
          <w:szCs w:val="22"/>
        </w:rPr>
      </w:pPr>
      <w:r>
        <w:rPr>
          <w:noProof/>
          <w:sz w:val="22"/>
          <w:szCs w:val="22"/>
          <w:lang w:val="en-US"/>
        </w:rPr>
        <w:drawing>
          <wp:inline distT="0" distB="0" distL="0" distR="0">
            <wp:extent cx="5916295" cy="2491072"/>
            <wp:effectExtent l="19050" t="0" r="8255" b="0"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CD0" w:rsidRDefault="006F202B"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CD0" w:rsidRDefault="006F202B">
      <w:r>
        <w:rPr>
          <w:noProof/>
          <w:lang w:val="en-US"/>
        </w:rPr>
        <w:lastRenderedPageBreak/>
        <w:drawing>
          <wp:inline distT="0" distB="0" distL="0" distR="0">
            <wp:extent cx="5916295" cy="2491072"/>
            <wp:effectExtent l="19050" t="0" r="8255" b="0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4CD0" w:rsidRDefault="006F202B"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FD7" w:rsidRDefault="006F202B" w:rsidP="00CC2FD7"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1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FD7" w:rsidRDefault="006F202B" w:rsidP="00CC2FD7">
      <w:r>
        <w:rPr>
          <w:noProof/>
          <w:lang w:val="en-US"/>
        </w:rPr>
        <w:lastRenderedPageBreak/>
        <w:drawing>
          <wp:inline distT="0" distB="0" distL="0" distR="0">
            <wp:extent cx="5916295" cy="2491072"/>
            <wp:effectExtent l="19050" t="0" r="8255" b="0"/>
            <wp:docPr id="1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FD7" w:rsidRDefault="006F202B" w:rsidP="00CC2FD7"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1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FD7" w:rsidRDefault="006F202B" w:rsidP="00CC2FD7">
      <w:r>
        <w:rPr>
          <w:noProof/>
          <w:lang w:val="en-US"/>
        </w:rPr>
        <w:drawing>
          <wp:inline distT="0" distB="0" distL="0" distR="0">
            <wp:extent cx="5916295" cy="2491072"/>
            <wp:effectExtent l="19050" t="0" r="8255" b="0"/>
            <wp:docPr id="1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49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D01" w:rsidRPr="00661789" w:rsidRDefault="00892D01" w:rsidP="00344074">
      <w:pPr>
        <w:pStyle w:val="Caption"/>
        <w:jc w:val="center"/>
        <w:rPr>
          <w:sz w:val="22"/>
          <w:szCs w:val="22"/>
        </w:rPr>
      </w:pPr>
      <w:proofErr w:type="gramStart"/>
      <w:r w:rsidRPr="00661789">
        <w:rPr>
          <w:sz w:val="22"/>
          <w:szCs w:val="22"/>
        </w:rPr>
        <w:t xml:space="preserve">Figure </w:t>
      </w:r>
      <w:r w:rsidR="00764C5E">
        <w:rPr>
          <w:sz w:val="22"/>
          <w:szCs w:val="22"/>
        </w:rPr>
        <w:fldChar w:fldCharType="begin"/>
      </w:r>
      <w:r w:rsidR="00344074">
        <w:rPr>
          <w:sz w:val="22"/>
          <w:szCs w:val="22"/>
        </w:rPr>
        <w:instrText xml:space="preserve"> SEQ Рисунок \* ARABIC </w:instrText>
      </w:r>
      <w:r w:rsidR="00764C5E">
        <w:rPr>
          <w:sz w:val="22"/>
          <w:szCs w:val="22"/>
        </w:rPr>
        <w:fldChar w:fldCharType="separate"/>
      </w:r>
      <w:r w:rsidR="00295454">
        <w:rPr>
          <w:noProof/>
          <w:sz w:val="22"/>
          <w:szCs w:val="22"/>
        </w:rPr>
        <w:t>1</w:t>
      </w:r>
      <w:r w:rsidR="00764C5E">
        <w:rPr>
          <w:sz w:val="22"/>
          <w:szCs w:val="22"/>
        </w:rPr>
        <w:fldChar w:fldCharType="end"/>
      </w:r>
      <w:bookmarkEnd w:id="3"/>
      <w:r w:rsidRPr="00661789">
        <w:rPr>
          <w:sz w:val="22"/>
          <w:szCs w:val="22"/>
        </w:rPr>
        <w:t>.</w:t>
      </w:r>
      <w:proofErr w:type="gramEnd"/>
      <w:r w:rsidRPr="00661789">
        <w:rPr>
          <w:sz w:val="22"/>
          <w:szCs w:val="22"/>
        </w:rPr>
        <w:t xml:space="preserve"> Performance </w:t>
      </w:r>
      <w:r>
        <w:rPr>
          <w:sz w:val="22"/>
          <w:szCs w:val="22"/>
        </w:rPr>
        <w:t>results</w:t>
      </w:r>
      <w:r w:rsidR="00BE3FA4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661789">
        <w:rPr>
          <w:sz w:val="22"/>
          <w:szCs w:val="22"/>
          <w:lang w:eastAsia="zh-CN"/>
        </w:rPr>
        <w:t>Es/</w:t>
      </w:r>
      <w:proofErr w:type="gramStart"/>
      <w:r w:rsidRPr="00661789">
        <w:rPr>
          <w:sz w:val="22"/>
          <w:szCs w:val="22"/>
          <w:lang w:eastAsia="zh-CN"/>
        </w:rPr>
        <w:t>N0(</w:t>
      </w:r>
      <w:proofErr w:type="gramEnd"/>
      <w:r w:rsidRPr="00661789">
        <w:rPr>
          <w:sz w:val="22"/>
          <w:szCs w:val="22"/>
          <w:lang w:eastAsia="zh-CN"/>
        </w:rPr>
        <w:t>dB) at BLER=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1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-2</m:t>
            </m:r>
          </m:sup>
        </m:sSup>
      </m:oMath>
      <w:r w:rsidRPr="00661789">
        <w:rPr>
          <w:sz w:val="22"/>
          <w:szCs w:val="22"/>
          <w:lang w:eastAsia="zh-CN"/>
        </w:rPr>
        <w:t>, QPSK</w:t>
      </w:r>
      <w:r w:rsidRPr="00661789">
        <w:rPr>
          <w:sz w:val="22"/>
          <w:szCs w:val="22"/>
        </w:rPr>
        <w:t>.</w:t>
      </w:r>
    </w:p>
    <w:p w:rsidR="00060329" w:rsidRDefault="00060329" w:rsidP="00060329">
      <w:pPr>
        <w:rPr>
          <w:lang w:eastAsia="zh-CN"/>
        </w:rPr>
      </w:pPr>
      <w:r>
        <w:rPr>
          <w:lang w:eastAsia="zh-CN"/>
        </w:rPr>
        <w:t xml:space="preserve">From the figures above, we can observe that </w:t>
      </w:r>
      <w:r w:rsidR="006802AD">
        <w:rPr>
          <w:lang w:eastAsia="zh-CN"/>
        </w:rPr>
        <w:t xml:space="preserve">the </w:t>
      </w:r>
      <w:r>
        <w:rPr>
          <w:lang w:eastAsia="zh-CN"/>
        </w:rPr>
        <w:t>proposed nested code has better performance than code A for any code rate and codeword length</w:t>
      </w:r>
      <w:r>
        <w:rPr>
          <w:rFonts w:hint="eastAsia"/>
          <w:lang w:eastAsia="zh-CN"/>
        </w:rPr>
        <w:t xml:space="preserve">, particularly for code rate 0.2, where up to 0.2 dB </w:t>
      </w:r>
      <w:proofErr w:type="gramStart"/>
      <w:r>
        <w:rPr>
          <w:rFonts w:hint="eastAsia"/>
          <w:lang w:eastAsia="zh-CN"/>
        </w:rPr>
        <w:t>gap</w:t>
      </w:r>
      <w:proofErr w:type="gramEnd"/>
      <w:r>
        <w:rPr>
          <w:rFonts w:hint="eastAsia"/>
          <w:lang w:eastAsia="zh-CN"/>
        </w:rPr>
        <w:t xml:space="preserve"> can be observed. </w:t>
      </w:r>
      <w:r w:rsidR="003F5512">
        <w:rPr>
          <w:rFonts w:hint="eastAsia"/>
          <w:lang w:eastAsia="zh-CN"/>
        </w:rPr>
        <w:t xml:space="preserve">For code rate 8/9, the curve of </w:t>
      </w:r>
      <w:r w:rsidR="00CF766C">
        <w:rPr>
          <w:lang w:eastAsia="zh-CN"/>
        </w:rPr>
        <w:t>the nested</w:t>
      </w:r>
      <w:r w:rsidR="00CF766C">
        <w:rPr>
          <w:rFonts w:hint="eastAsia"/>
          <w:lang w:eastAsia="zh-CN"/>
        </w:rPr>
        <w:t xml:space="preserve"> </w:t>
      </w:r>
      <w:r w:rsidR="003F5512">
        <w:rPr>
          <w:rFonts w:hint="eastAsia"/>
          <w:lang w:eastAsia="zh-CN"/>
        </w:rPr>
        <w:t xml:space="preserve">scheme is </w:t>
      </w:r>
      <w:r w:rsidR="003F5512">
        <w:rPr>
          <w:lang w:eastAsia="zh-CN"/>
        </w:rPr>
        <w:t>smooth</w:t>
      </w:r>
      <w:r w:rsidR="003F5512">
        <w:rPr>
          <w:rFonts w:hint="eastAsia"/>
          <w:lang w:eastAsia="zh-CN"/>
        </w:rPr>
        <w:t xml:space="preserve">er than code A due to </w:t>
      </w:r>
      <w:r w:rsidR="00CF766C">
        <w:rPr>
          <w:lang w:eastAsia="zh-CN"/>
        </w:rPr>
        <w:t xml:space="preserve">the </w:t>
      </w:r>
      <w:r w:rsidR="003F5512">
        <w:rPr>
          <w:rFonts w:hint="eastAsia"/>
          <w:lang w:eastAsia="zh-CN"/>
        </w:rPr>
        <w:t xml:space="preserve">finer granularity on </w:t>
      </w:r>
      <w:r w:rsidR="00CF766C">
        <w:rPr>
          <w:lang w:eastAsia="zh-CN"/>
        </w:rPr>
        <w:t xml:space="preserve">the </w:t>
      </w:r>
      <w:proofErr w:type="spellStart"/>
      <w:r w:rsidR="003F5512">
        <w:rPr>
          <w:rFonts w:hint="eastAsia"/>
          <w:lang w:eastAsia="zh-CN"/>
        </w:rPr>
        <w:t>circulant</w:t>
      </w:r>
      <w:proofErr w:type="spellEnd"/>
      <w:r w:rsidR="003F5512">
        <w:rPr>
          <w:rFonts w:hint="eastAsia"/>
          <w:lang w:eastAsia="zh-CN"/>
        </w:rPr>
        <w:t xml:space="preserve"> values. </w:t>
      </w:r>
      <w:r w:rsidR="00CF766C"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764C5E">
        <w:rPr>
          <w:highlight w:val="yellow"/>
          <w:lang w:eastAsia="zh-CN"/>
        </w:rPr>
        <w:fldChar w:fldCharType="begin"/>
      </w:r>
      <w:r w:rsidR="000C0891">
        <w:rPr>
          <w:lang w:eastAsia="zh-CN"/>
        </w:rPr>
        <w:instrText xml:space="preserve"> </w:instrText>
      </w:r>
      <w:r w:rsidR="000C0891">
        <w:rPr>
          <w:rFonts w:hint="eastAsia"/>
          <w:lang w:eastAsia="zh-CN"/>
        </w:rPr>
        <w:instrText>REF _Ref471480011 \r \h</w:instrText>
      </w:r>
      <w:r w:rsidR="000C0891">
        <w:rPr>
          <w:lang w:eastAsia="zh-CN"/>
        </w:rPr>
        <w:instrText xml:space="preserve"> </w:instrText>
      </w:r>
      <w:r w:rsidR="00764C5E">
        <w:rPr>
          <w:highlight w:val="yellow"/>
          <w:lang w:eastAsia="zh-CN"/>
        </w:rPr>
      </w:r>
      <w:r w:rsidR="00764C5E">
        <w:rPr>
          <w:highlight w:val="yellow"/>
          <w:lang w:eastAsia="zh-CN"/>
        </w:rPr>
        <w:fldChar w:fldCharType="separate"/>
      </w:r>
      <w:r w:rsidR="000C0891">
        <w:rPr>
          <w:lang w:eastAsia="zh-CN"/>
        </w:rPr>
        <w:t>[4]</w:t>
      </w:r>
      <w:r w:rsidR="00764C5E">
        <w:rPr>
          <w:highlight w:val="yellow"/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 w:rsidR="006802AD">
        <w:rPr>
          <w:lang w:eastAsia="zh-CN"/>
        </w:rPr>
        <w:t>it was shown</w:t>
      </w:r>
      <w:r>
        <w:rPr>
          <w:rFonts w:hint="eastAsia"/>
          <w:lang w:eastAsia="zh-CN"/>
        </w:rPr>
        <w:t xml:space="preserve"> that </w:t>
      </w:r>
      <w:r w:rsidR="006802AD">
        <w:rPr>
          <w:lang w:eastAsia="zh-CN"/>
        </w:rPr>
        <w:t>the nested code</w:t>
      </w:r>
      <w:r>
        <w:rPr>
          <w:rFonts w:hint="eastAsia"/>
          <w:lang w:eastAsia="zh-CN"/>
        </w:rPr>
        <w:t xml:space="preserve"> outperforms code A</w:t>
      </w:r>
      <w:r w:rsidR="003F5512">
        <w:rPr>
          <w:rFonts w:hint="eastAsia"/>
          <w:lang w:eastAsia="zh-CN"/>
        </w:rPr>
        <w:t xml:space="preserve"> and B</w:t>
      </w:r>
      <w:r w:rsidR="000C0891" w:rsidRPr="000C0891">
        <w:rPr>
          <w:rFonts w:hint="eastAsia"/>
          <w:lang w:eastAsia="zh-CN"/>
        </w:rPr>
        <w:t xml:space="preserve"> </w:t>
      </w:r>
      <w:r w:rsidR="000C0891">
        <w:rPr>
          <w:rFonts w:hint="eastAsia"/>
          <w:lang w:eastAsia="zh-CN"/>
        </w:rPr>
        <w:t>in terms of throughput and hardware efficiency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415FA6" w:rsidRPr="00415FA6" w:rsidRDefault="00415FA6" w:rsidP="00060329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lastRenderedPageBreak/>
        <w:t>Observation 1:  In terms of BLE</w:t>
      </w:r>
      <w:r w:rsidR="003F5512">
        <w:rPr>
          <w:rFonts w:hint="eastAsia"/>
          <w:b/>
          <w:i/>
          <w:lang w:eastAsia="zh-CN"/>
        </w:rPr>
        <w:t>R</w:t>
      </w:r>
      <w:r>
        <w:rPr>
          <w:rFonts w:hint="eastAsia"/>
          <w:b/>
          <w:i/>
          <w:lang w:eastAsia="zh-CN"/>
        </w:rPr>
        <w:t xml:space="preserve">, the proposed scheme outperforms code A for low and high code rates, and outperforms code B for middle code rates. </w:t>
      </w:r>
    </w:p>
    <w:p w:rsidR="00060329" w:rsidRDefault="00060329" w:rsidP="00060329">
      <w:pPr>
        <w:rPr>
          <w:b/>
          <w:i/>
          <w:lang w:eastAsia="zh-CN"/>
        </w:rPr>
      </w:pPr>
      <w:r w:rsidRPr="00A434C8">
        <w:rPr>
          <w:b/>
          <w:i/>
          <w:lang w:eastAsia="zh-CN"/>
        </w:rPr>
        <w:t xml:space="preserve">Observation </w:t>
      </w:r>
      <w:r w:rsidR="00415FA6">
        <w:rPr>
          <w:rFonts w:hint="eastAsia"/>
          <w:b/>
          <w:i/>
          <w:lang w:eastAsia="zh-CN"/>
        </w:rPr>
        <w:t>2</w:t>
      </w:r>
      <w:r w:rsidRPr="00A434C8">
        <w:rPr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The proposed</w:t>
      </w:r>
      <w:r>
        <w:rPr>
          <w:b/>
          <w:i/>
          <w:lang w:eastAsia="zh-CN"/>
        </w:rPr>
        <w:t xml:space="preserve"> nested </w:t>
      </w:r>
      <w:r>
        <w:rPr>
          <w:rFonts w:hint="eastAsia"/>
          <w:b/>
          <w:i/>
          <w:lang w:eastAsia="zh-CN"/>
        </w:rPr>
        <w:t xml:space="preserve">LDPC design has better BLER performance </w:t>
      </w:r>
      <w:r>
        <w:rPr>
          <w:b/>
          <w:i/>
          <w:lang w:eastAsia="zh-CN"/>
        </w:rPr>
        <w:t xml:space="preserve">and higher throughput in similar complexity </w:t>
      </w:r>
      <w:r>
        <w:rPr>
          <w:rFonts w:hint="eastAsia"/>
          <w:b/>
          <w:i/>
          <w:lang w:eastAsia="zh-CN"/>
        </w:rPr>
        <w:t>compar</w:t>
      </w:r>
      <w:r>
        <w:rPr>
          <w:b/>
          <w:i/>
          <w:lang w:eastAsia="zh-CN"/>
        </w:rPr>
        <w:t>ing to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the </w:t>
      </w:r>
      <w:r w:rsidR="006802AD">
        <w:rPr>
          <w:b/>
          <w:i/>
          <w:lang w:eastAsia="zh-CN"/>
        </w:rPr>
        <w:t>other</w:t>
      </w:r>
      <w:r w:rsidR="006802AD">
        <w:rPr>
          <w:rFonts w:hint="eastAsia"/>
          <w:b/>
          <w:i/>
          <w:lang w:eastAsia="zh-CN"/>
        </w:rPr>
        <w:t xml:space="preserve"> </w:t>
      </w:r>
      <w:r w:rsidR="006802AD">
        <w:rPr>
          <w:b/>
          <w:i/>
          <w:lang w:eastAsia="zh-CN"/>
        </w:rPr>
        <w:t xml:space="preserve">considered </w:t>
      </w:r>
      <w:r>
        <w:rPr>
          <w:rFonts w:hint="eastAsia"/>
          <w:b/>
          <w:i/>
          <w:lang w:eastAsia="zh-CN"/>
        </w:rPr>
        <w:t xml:space="preserve">LDPC designs. </w:t>
      </w:r>
    </w:p>
    <w:p w:rsidR="006A0F6D" w:rsidRPr="00060329" w:rsidRDefault="006A0F6D" w:rsidP="00714B29">
      <w:pPr>
        <w:rPr>
          <w:b/>
          <w:lang w:eastAsia="zh-CN"/>
        </w:rPr>
      </w:pPr>
    </w:p>
    <w:p w:rsidR="00714B29" w:rsidRPr="00714B29" w:rsidRDefault="006831EC" w:rsidP="00714B2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7B1ECE" w:rsidRDefault="007B1ECE" w:rsidP="007B1ECE">
      <w:pPr>
        <w:rPr>
          <w:lang w:eastAsia="zh-CN"/>
        </w:rPr>
      </w:pPr>
      <w:r>
        <w:rPr>
          <w:lang w:eastAsia="zh-CN"/>
        </w:rPr>
        <w:t>T</w:t>
      </w:r>
      <w:r w:rsidRPr="001B4C7A">
        <w:rPr>
          <w:lang w:eastAsia="zh-CN"/>
        </w:rPr>
        <w:t>his c</w:t>
      </w:r>
      <w:r>
        <w:rPr>
          <w:lang w:eastAsia="zh-CN"/>
        </w:rPr>
        <w:t xml:space="preserve">ontribution describes a design of QC LDPC code for eMBB. It is shown that the proposed LDPC code has good performance </w:t>
      </w:r>
      <w:r w:rsidR="00444101">
        <w:rPr>
          <w:rFonts w:hint="eastAsia"/>
          <w:lang w:eastAsia="zh-CN"/>
        </w:rPr>
        <w:t>with</w:t>
      </w:r>
      <w:r>
        <w:rPr>
          <w:lang w:eastAsia="zh-CN"/>
        </w:rPr>
        <w:t xml:space="preserve"> fine-granularity for all </w:t>
      </w:r>
      <w:r w:rsidR="00444101">
        <w:rPr>
          <w:rFonts w:hint="eastAsia"/>
          <w:lang w:eastAsia="zh-CN"/>
        </w:rPr>
        <w:t>code rate and codeword length</w:t>
      </w:r>
      <w:r w:rsidR="00444101">
        <w:rPr>
          <w:lang w:eastAsia="zh-CN"/>
        </w:rPr>
        <w:t xml:space="preserve"> </w:t>
      </w:r>
      <w:r>
        <w:rPr>
          <w:lang w:eastAsia="zh-CN"/>
        </w:rPr>
        <w:t xml:space="preserve">of eMBB </w:t>
      </w:r>
      <w:r w:rsidR="00444101">
        <w:rPr>
          <w:rFonts w:hint="eastAsia"/>
          <w:lang w:eastAsia="zh-CN"/>
        </w:rPr>
        <w:t xml:space="preserve">data </w:t>
      </w:r>
      <w:r>
        <w:rPr>
          <w:lang w:eastAsia="zh-CN"/>
        </w:rPr>
        <w:t xml:space="preserve">channel. </w:t>
      </w:r>
    </w:p>
    <w:p w:rsidR="003A5A23" w:rsidRDefault="007B1ECE" w:rsidP="00F70791">
      <w:pPr>
        <w:rPr>
          <w:b/>
          <w:i/>
          <w:lang w:eastAsia="zh-CN"/>
        </w:rPr>
      </w:pPr>
      <w:r>
        <w:rPr>
          <w:lang w:eastAsia="zh-CN"/>
        </w:rPr>
        <w:t xml:space="preserve">In summary, the proposed design has the following characteristics: </w:t>
      </w:r>
    </w:p>
    <w:p w:rsidR="00415FA6" w:rsidRPr="00415FA6" w:rsidRDefault="00415FA6" w:rsidP="00415FA6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Observation 1:  In terms of BLE</w:t>
      </w:r>
      <w:r w:rsidR="006802AD">
        <w:rPr>
          <w:b/>
          <w:i/>
          <w:lang w:eastAsia="zh-CN"/>
        </w:rPr>
        <w:t>R</w:t>
      </w:r>
      <w:r>
        <w:rPr>
          <w:rFonts w:hint="eastAsia"/>
          <w:b/>
          <w:i/>
          <w:lang w:eastAsia="zh-CN"/>
        </w:rPr>
        <w:t xml:space="preserve">, the proposed scheme outperforms code A for low and high code rates, and outperforms code B for middle code rates. </w:t>
      </w:r>
    </w:p>
    <w:p w:rsidR="00415FA6" w:rsidRDefault="00415FA6" w:rsidP="00415FA6">
      <w:pPr>
        <w:rPr>
          <w:b/>
          <w:i/>
          <w:lang w:eastAsia="zh-CN"/>
        </w:rPr>
      </w:pPr>
      <w:r w:rsidRPr="00A434C8">
        <w:rPr>
          <w:b/>
          <w:i/>
          <w:lang w:eastAsia="zh-CN"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A434C8">
        <w:rPr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The proposed</w:t>
      </w:r>
      <w:r>
        <w:rPr>
          <w:b/>
          <w:i/>
          <w:lang w:eastAsia="zh-CN"/>
        </w:rPr>
        <w:t xml:space="preserve"> nested </w:t>
      </w:r>
      <w:r>
        <w:rPr>
          <w:rFonts w:hint="eastAsia"/>
          <w:b/>
          <w:i/>
          <w:lang w:eastAsia="zh-CN"/>
        </w:rPr>
        <w:t xml:space="preserve">LDPC design has better BLER performance </w:t>
      </w:r>
      <w:r>
        <w:rPr>
          <w:b/>
          <w:i/>
          <w:lang w:eastAsia="zh-CN"/>
        </w:rPr>
        <w:t xml:space="preserve">and higher throughput in similar complexity </w:t>
      </w:r>
      <w:r>
        <w:rPr>
          <w:rFonts w:hint="eastAsia"/>
          <w:b/>
          <w:i/>
          <w:lang w:eastAsia="zh-CN"/>
        </w:rPr>
        <w:t>compar</w:t>
      </w:r>
      <w:r>
        <w:rPr>
          <w:b/>
          <w:i/>
          <w:lang w:eastAsia="zh-CN"/>
        </w:rPr>
        <w:t>ing to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the </w:t>
      </w:r>
      <w:r w:rsidR="006802AD">
        <w:rPr>
          <w:b/>
          <w:i/>
          <w:lang w:eastAsia="zh-CN"/>
        </w:rPr>
        <w:t>other</w:t>
      </w:r>
      <w:r w:rsidR="006802AD">
        <w:rPr>
          <w:rFonts w:hint="eastAsia"/>
          <w:b/>
          <w:i/>
          <w:lang w:eastAsia="zh-CN"/>
        </w:rPr>
        <w:t xml:space="preserve"> </w:t>
      </w:r>
      <w:r w:rsidR="006802AD">
        <w:rPr>
          <w:b/>
          <w:i/>
          <w:lang w:eastAsia="zh-CN"/>
        </w:rPr>
        <w:t xml:space="preserve">considered </w:t>
      </w:r>
      <w:r>
        <w:rPr>
          <w:rFonts w:hint="eastAsia"/>
          <w:b/>
          <w:i/>
          <w:lang w:eastAsia="zh-CN"/>
        </w:rPr>
        <w:t xml:space="preserve">LDPC designs. </w:t>
      </w:r>
    </w:p>
    <w:p w:rsidR="00344074" w:rsidRDefault="00344074" w:rsidP="006A0F6D">
      <w:pPr>
        <w:rPr>
          <w:b/>
          <w:i/>
          <w:lang w:eastAsia="zh-CN"/>
        </w:rPr>
      </w:pPr>
    </w:p>
    <w:p w:rsidR="00FE2EC0" w:rsidRDefault="00FE2EC0" w:rsidP="006766B1">
      <w:pPr>
        <w:pStyle w:val="Heading1"/>
        <w:numPr>
          <w:ilvl w:val="0"/>
          <w:numId w:val="0"/>
        </w:numPr>
        <w:rPr>
          <w:lang w:eastAsia="zh-CN"/>
        </w:rPr>
      </w:pPr>
    </w:p>
    <w:p w:rsidR="001E3648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t>References</w:t>
      </w:r>
    </w:p>
    <w:p w:rsidR="002A5788" w:rsidRPr="004050D9" w:rsidRDefault="00F948D4" w:rsidP="002A5788">
      <w:pPr>
        <w:pStyle w:val="References"/>
        <w:rPr>
          <w:sz w:val="24"/>
          <w:szCs w:val="24"/>
          <w:lang w:eastAsia="zh-CN"/>
        </w:rPr>
      </w:pPr>
      <w:bookmarkStart w:id="4" w:name="_Ref471478765"/>
      <w:r w:rsidRPr="00F948D4">
        <w:rPr>
          <w:sz w:val="24"/>
          <w:szCs w:val="24"/>
          <w:lang w:eastAsia="zh-CN"/>
        </w:rPr>
        <w:t>IEEE 802.11n</w:t>
      </w:r>
      <w:r w:rsidRPr="00F948D4">
        <w:rPr>
          <w:sz w:val="24"/>
          <w:szCs w:val="24"/>
          <w:lang w:val="en-US" w:eastAsia="zh-CN"/>
        </w:rPr>
        <w:t>™-2009</w:t>
      </w:r>
      <w:r w:rsidRPr="00F948D4">
        <w:rPr>
          <w:sz w:val="24"/>
          <w:szCs w:val="24"/>
          <w:lang w:eastAsia="zh-CN"/>
        </w:rPr>
        <w:t>, “Part 11: Wireless LAN Medium Access Control (MAC) and Physical Layer (PHY) Specifications Amendment 5: Enhancements for Higher Throughput.”</w:t>
      </w:r>
      <w:bookmarkEnd w:id="4"/>
    </w:p>
    <w:p w:rsidR="002A5788" w:rsidRPr="000C0891" w:rsidRDefault="00F948D4" w:rsidP="00A71185">
      <w:pPr>
        <w:pStyle w:val="References"/>
        <w:rPr>
          <w:sz w:val="24"/>
          <w:szCs w:val="24"/>
          <w:lang w:val="en-US" w:eastAsia="zh-CN"/>
        </w:rPr>
      </w:pPr>
      <w:bookmarkStart w:id="5" w:name="_Ref471478757"/>
      <w:r w:rsidRPr="00F948D4">
        <w:rPr>
          <w:sz w:val="24"/>
          <w:szCs w:val="24"/>
          <w:lang w:val="en-US" w:eastAsia="zh-CN"/>
        </w:rPr>
        <w:t xml:space="preserve">IEEE 802.11ad™-2012, </w:t>
      </w:r>
      <w:r w:rsidRPr="00F948D4">
        <w:rPr>
          <w:sz w:val="24"/>
          <w:szCs w:val="24"/>
          <w:lang w:eastAsia="zh-CN"/>
        </w:rPr>
        <w:t>“</w:t>
      </w:r>
      <w:r w:rsidRPr="00F948D4">
        <w:rPr>
          <w:sz w:val="24"/>
          <w:szCs w:val="24"/>
          <w:lang w:val="en-US" w:eastAsia="zh-CN"/>
        </w:rPr>
        <w:t>Part 11: Wireless LAN medium access control (MAC) and physical layer (PHY) specifications. Amendment 3: Enhancements for very high throughput in the 60 GHz band.</w:t>
      </w:r>
      <w:r w:rsidRPr="00F948D4">
        <w:rPr>
          <w:sz w:val="24"/>
          <w:szCs w:val="24"/>
          <w:lang w:eastAsia="zh-CN"/>
        </w:rPr>
        <w:t>”</w:t>
      </w:r>
      <w:bookmarkEnd w:id="5"/>
    </w:p>
    <w:p w:rsidR="004B4CD0" w:rsidRDefault="00CC2FD7">
      <w:pPr>
        <w:pStyle w:val="References"/>
        <w:rPr>
          <w:sz w:val="24"/>
          <w:szCs w:val="24"/>
          <w:lang w:val="en-US" w:eastAsia="zh-CN"/>
        </w:rPr>
      </w:pPr>
      <w:bookmarkStart w:id="6" w:name="_Ref471479653"/>
      <w:r w:rsidRPr="00CC2FD7">
        <w:rPr>
          <w:sz w:val="24"/>
          <w:szCs w:val="24"/>
          <w:lang w:eastAsia="zh-CN"/>
        </w:rPr>
        <w:t>R1-1700092, “LDPC design for eMBB data”, Huawei, HiSilicon</w:t>
      </w:r>
      <w:bookmarkEnd w:id="6"/>
    </w:p>
    <w:p w:rsidR="000C0891" w:rsidRPr="000C0891" w:rsidRDefault="000C0891" w:rsidP="000C0891">
      <w:pPr>
        <w:pStyle w:val="References"/>
        <w:rPr>
          <w:sz w:val="24"/>
          <w:szCs w:val="24"/>
          <w:lang w:val="en-US" w:eastAsia="zh-CN"/>
        </w:rPr>
      </w:pPr>
      <w:bookmarkStart w:id="7" w:name="_Ref471480011"/>
      <w:r w:rsidRPr="000C0891">
        <w:rPr>
          <w:sz w:val="24"/>
          <w:szCs w:val="24"/>
          <w:lang w:eastAsia="zh-CN"/>
        </w:rPr>
        <w:t>R1-170009</w:t>
      </w:r>
      <w:r>
        <w:rPr>
          <w:rFonts w:hint="eastAsia"/>
          <w:sz w:val="24"/>
          <w:szCs w:val="24"/>
          <w:lang w:eastAsia="zh-CN"/>
        </w:rPr>
        <w:t>3</w:t>
      </w:r>
      <w:r w:rsidRPr="000C0891">
        <w:rPr>
          <w:sz w:val="24"/>
          <w:szCs w:val="24"/>
          <w:lang w:eastAsia="zh-CN"/>
        </w:rPr>
        <w:t>, “Implementation aspects of LDPC codes”, Huawei, HiSilicon</w:t>
      </w:r>
      <w:bookmarkEnd w:id="7"/>
    </w:p>
    <w:bookmarkEnd w:id="0"/>
    <w:bookmarkEnd w:id="1"/>
    <w:bookmarkEnd w:id="2"/>
    <w:p w:rsidR="00982C64" w:rsidRPr="00444101" w:rsidRDefault="00982C64" w:rsidP="00A71185">
      <w:pPr>
        <w:pStyle w:val="References"/>
        <w:numPr>
          <w:ilvl w:val="0"/>
          <w:numId w:val="0"/>
        </w:numPr>
        <w:snapToGrid w:val="0"/>
        <w:spacing w:after="60"/>
        <w:rPr>
          <w:sz w:val="20"/>
          <w:szCs w:val="20"/>
          <w:lang w:eastAsia="zh-CN"/>
        </w:rPr>
      </w:pPr>
    </w:p>
    <w:sectPr w:rsidR="00982C64" w:rsidRPr="0044410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D15" w:rsidRDefault="00F33D15">
      <w:r>
        <w:separator/>
      </w:r>
    </w:p>
  </w:endnote>
  <w:endnote w:type="continuationSeparator" w:id="0">
    <w:p w:rsidR="00F33D15" w:rsidRDefault="00F33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Nokia Pure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D15" w:rsidRDefault="00F33D15">
      <w:r>
        <w:separator/>
      </w:r>
    </w:p>
  </w:footnote>
  <w:footnote w:type="continuationSeparator" w:id="0">
    <w:p w:rsidR="00F33D15" w:rsidRDefault="00F33D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41E6"/>
    <w:multiLevelType w:val="hybridMultilevel"/>
    <w:tmpl w:val="C6D6A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CE067930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">
    <w:nsid w:val="54EB7B5A"/>
    <w:multiLevelType w:val="hybridMultilevel"/>
    <w:tmpl w:val="F22E5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D36D0B"/>
    <w:multiLevelType w:val="hybridMultilevel"/>
    <w:tmpl w:val="0EB6DD0C"/>
    <w:lvl w:ilvl="0" w:tplc="0419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5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"/>
    <w:lvlOverride w:ilvl="0">
      <w:startOverride w:val="3"/>
    </w:lvlOverride>
    <w:lvlOverride w:ilvl="1">
      <w:startOverride w:val="1"/>
    </w:lvlOverride>
  </w:num>
  <w:num w:numId="5">
    <w:abstractNumId w:val="3"/>
  </w:num>
  <w:num w:numId="6">
    <w:abstractNumId w:val="0"/>
  </w:num>
  <w:num w:numId="7">
    <w:abstractNumId w:val="4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7106">
      <o:colormru v:ext="edit" colors="#bbdfbb"/>
      <o:colormenu v:ext="edit" fillcolor="none [1951]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2E2"/>
    <w:rsid w:val="00011AFB"/>
    <w:rsid w:val="00011B3F"/>
    <w:rsid w:val="00011CCF"/>
    <w:rsid w:val="00011F67"/>
    <w:rsid w:val="00012302"/>
    <w:rsid w:val="00012862"/>
    <w:rsid w:val="000128E6"/>
    <w:rsid w:val="00012A79"/>
    <w:rsid w:val="000131C1"/>
    <w:rsid w:val="00013A1C"/>
    <w:rsid w:val="00013D7D"/>
    <w:rsid w:val="00014693"/>
    <w:rsid w:val="00014AD0"/>
    <w:rsid w:val="00015495"/>
    <w:rsid w:val="000154B1"/>
    <w:rsid w:val="00015B6E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103A"/>
    <w:rsid w:val="000210B7"/>
    <w:rsid w:val="000211DB"/>
    <w:rsid w:val="00021357"/>
    <w:rsid w:val="00021742"/>
    <w:rsid w:val="00021A6A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5BF7"/>
    <w:rsid w:val="00026C09"/>
    <w:rsid w:val="00026D4B"/>
    <w:rsid w:val="00026EF4"/>
    <w:rsid w:val="000275C6"/>
    <w:rsid w:val="00027897"/>
    <w:rsid w:val="00027AD6"/>
    <w:rsid w:val="00027CFA"/>
    <w:rsid w:val="00027F78"/>
    <w:rsid w:val="0003024C"/>
    <w:rsid w:val="00030311"/>
    <w:rsid w:val="0003078F"/>
    <w:rsid w:val="000308D1"/>
    <w:rsid w:val="00031ADB"/>
    <w:rsid w:val="00032054"/>
    <w:rsid w:val="00032056"/>
    <w:rsid w:val="0003262E"/>
    <w:rsid w:val="0003268E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52D7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0C9"/>
    <w:rsid w:val="00041418"/>
    <w:rsid w:val="00041879"/>
    <w:rsid w:val="00041C57"/>
    <w:rsid w:val="00041CE2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E60"/>
    <w:rsid w:val="00050157"/>
    <w:rsid w:val="00050615"/>
    <w:rsid w:val="0005078D"/>
    <w:rsid w:val="00050957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DC8"/>
    <w:rsid w:val="00057F7B"/>
    <w:rsid w:val="000602AB"/>
    <w:rsid w:val="00060329"/>
    <w:rsid w:val="000612E1"/>
    <w:rsid w:val="000614FE"/>
    <w:rsid w:val="00061CA1"/>
    <w:rsid w:val="000625D4"/>
    <w:rsid w:val="000639C9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E04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23A"/>
    <w:rsid w:val="00091882"/>
    <w:rsid w:val="00091A89"/>
    <w:rsid w:val="0009299B"/>
    <w:rsid w:val="00092F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74E3"/>
    <w:rsid w:val="00097BE0"/>
    <w:rsid w:val="00097C99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800"/>
    <w:rsid w:val="000A7B38"/>
    <w:rsid w:val="000A7C3D"/>
    <w:rsid w:val="000A7EF8"/>
    <w:rsid w:val="000B0343"/>
    <w:rsid w:val="000B0946"/>
    <w:rsid w:val="000B0A5F"/>
    <w:rsid w:val="000B121B"/>
    <w:rsid w:val="000B1DE0"/>
    <w:rsid w:val="000B1FA2"/>
    <w:rsid w:val="000B2985"/>
    <w:rsid w:val="000B2AFF"/>
    <w:rsid w:val="000B2C88"/>
    <w:rsid w:val="000B3170"/>
    <w:rsid w:val="000B329A"/>
    <w:rsid w:val="000B3342"/>
    <w:rsid w:val="000B4599"/>
    <w:rsid w:val="000B46A7"/>
    <w:rsid w:val="000B4CB6"/>
    <w:rsid w:val="000B51FA"/>
    <w:rsid w:val="000B53BC"/>
    <w:rsid w:val="000B5890"/>
    <w:rsid w:val="000B5905"/>
    <w:rsid w:val="000B5975"/>
    <w:rsid w:val="000B5F84"/>
    <w:rsid w:val="000B6236"/>
    <w:rsid w:val="000B6525"/>
    <w:rsid w:val="000B6692"/>
    <w:rsid w:val="000B6E2C"/>
    <w:rsid w:val="000B7668"/>
    <w:rsid w:val="000B76C5"/>
    <w:rsid w:val="000B77C9"/>
    <w:rsid w:val="000B7A10"/>
    <w:rsid w:val="000C0884"/>
    <w:rsid w:val="000C0891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B0C"/>
    <w:rsid w:val="000C422D"/>
    <w:rsid w:val="000C4AB0"/>
    <w:rsid w:val="000C5C7A"/>
    <w:rsid w:val="000C5F91"/>
    <w:rsid w:val="000C6025"/>
    <w:rsid w:val="000C712E"/>
    <w:rsid w:val="000C718A"/>
    <w:rsid w:val="000C7C1C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72F"/>
    <w:rsid w:val="000D38A1"/>
    <w:rsid w:val="000D4807"/>
    <w:rsid w:val="000D4C4E"/>
    <w:rsid w:val="000D4F2F"/>
    <w:rsid w:val="000D5077"/>
    <w:rsid w:val="000D50A4"/>
    <w:rsid w:val="000D5362"/>
    <w:rsid w:val="000D57F8"/>
    <w:rsid w:val="000D5851"/>
    <w:rsid w:val="000D5C60"/>
    <w:rsid w:val="000D6125"/>
    <w:rsid w:val="000D6484"/>
    <w:rsid w:val="000D6590"/>
    <w:rsid w:val="000D668B"/>
    <w:rsid w:val="000D71E2"/>
    <w:rsid w:val="000D73A5"/>
    <w:rsid w:val="000D78AB"/>
    <w:rsid w:val="000E000B"/>
    <w:rsid w:val="000E07D6"/>
    <w:rsid w:val="000E08D2"/>
    <w:rsid w:val="000E0A30"/>
    <w:rsid w:val="000E0DD3"/>
    <w:rsid w:val="000E0ED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C"/>
    <w:rsid w:val="000F28D4"/>
    <w:rsid w:val="000F2EEE"/>
    <w:rsid w:val="000F3697"/>
    <w:rsid w:val="000F4594"/>
    <w:rsid w:val="000F4598"/>
    <w:rsid w:val="000F4D05"/>
    <w:rsid w:val="000F511C"/>
    <w:rsid w:val="000F57B1"/>
    <w:rsid w:val="000F606E"/>
    <w:rsid w:val="000F6E11"/>
    <w:rsid w:val="000F737B"/>
    <w:rsid w:val="000F7C70"/>
    <w:rsid w:val="000F7F58"/>
    <w:rsid w:val="00100056"/>
    <w:rsid w:val="00100128"/>
    <w:rsid w:val="00100161"/>
    <w:rsid w:val="001002B2"/>
    <w:rsid w:val="00100FF3"/>
    <w:rsid w:val="00101C17"/>
    <w:rsid w:val="00102685"/>
    <w:rsid w:val="001026CA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C1C"/>
    <w:rsid w:val="00116EDA"/>
    <w:rsid w:val="00116EF7"/>
    <w:rsid w:val="00116EFF"/>
    <w:rsid w:val="001175DF"/>
    <w:rsid w:val="00117A8F"/>
    <w:rsid w:val="00117C85"/>
    <w:rsid w:val="00120151"/>
    <w:rsid w:val="0012019F"/>
    <w:rsid w:val="0012098D"/>
    <w:rsid w:val="00120B13"/>
    <w:rsid w:val="00121BFA"/>
    <w:rsid w:val="001221B6"/>
    <w:rsid w:val="00122658"/>
    <w:rsid w:val="00122E59"/>
    <w:rsid w:val="0012386B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10E7"/>
    <w:rsid w:val="0013120A"/>
    <w:rsid w:val="00131ADC"/>
    <w:rsid w:val="001321D3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731E"/>
    <w:rsid w:val="00157610"/>
    <w:rsid w:val="001577D8"/>
    <w:rsid w:val="0015789E"/>
    <w:rsid w:val="00157B75"/>
    <w:rsid w:val="00157F79"/>
    <w:rsid w:val="00157FC3"/>
    <w:rsid w:val="00160119"/>
    <w:rsid w:val="00160739"/>
    <w:rsid w:val="001619BB"/>
    <w:rsid w:val="00161BFD"/>
    <w:rsid w:val="001621D9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14C"/>
    <w:rsid w:val="00166215"/>
    <w:rsid w:val="00166591"/>
    <w:rsid w:val="00166931"/>
    <w:rsid w:val="0016750D"/>
    <w:rsid w:val="001675CE"/>
    <w:rsid w:val="00167984"/>
    <w:rsid w:val="00167F30"/>
    <w:rsid w:val="0017081D"/>
    <w:rsid w:val="00170C17"/>
    <w:rsid w:val="00171143"/>
    <w:rsid w:val="001714A6"/>
    <w:rsid w:val="00171BD9"/>
    <w:rsid w:val="00171E2A"/>
    <w:rsid w:val="001726DA"/>
    <w:rsid w:val="00172864"/>
    <w:rsid w:val="00172B82"/>
    <w:rsid w:val="00172EFA"/>
    <w:rsid w:val="00173608"/>
    <w:rsid w:val="001736AF"/>
    <w:rsid w:val="00173C67"/>
    <w:rsid w:val="00173F79"/>
    <w:rsid w:val="001745E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E93"/>
    <w:rsid w:val="001815A2"/>
    <w:rsid w:val="00181FC1"/>
    <w:rsid w:val="001821CD"/>
    <w:rsid w:val="00182234"/>
    <w:rsid w:val="00182236"/>
    <w:rsid w:val="00182346"/>
    <w:rsid w:val="00182AE0"/>
    <w:rsid w:val="00183034"/>
    <w:rsid w:val="001830F7"/>
    <w:rsid w:val="0018399C"/>
    <w:rsid w:val="00183B7D"/>
    <w:rsid w:val="00183EE6"/>
    <w:rsid w:val="00184490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58EA"/>
    <w:rsid w:val="00195CFB"/>
    <w:rsid w:val="00195E0E"/>
    <w:rsid w:val="00196257"/>
    <w:rsid w:val="00196929"/>
    <w:rsid w:val="0019699F"/>
    <w:rsid w:val="00197575"/>
    <w:rsid w:val="001A010D"/>
    <w:rsid w:val="001A0203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145D"/>
    <w:rsid w:val="001B1D60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C3D"/>
    <w:rsid w:val="001C0027"/>
    <w:rsid w:val="001C0079"/>
    <w:rsid w:val="001C02D8"/>
    <w:rsid w:val="001C04E3"/>
    <w:rsid w:val="001C137D"/>
    <w:rsid w:val="001C2378"/>
    <w:rsid w:val="001C250E"/>
    <w:rsid w:val="001C2C99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D0E03"/>
    <w:rsid w:val="001D0F3E"/>
    <w:rsid w:val="001D0F40"/>
    <w:rsid w:val="001D1072"/>
    <w:rsid w:val="001D1272"/>
    <w:rsid w:val="001D1569"/>
    <w:rsid w:val="001D1588"/>
    <w:rsid w:val="001D2360"/>
    <w:rsid w:val="001D29B9"/>
    <w:rsid w:val="001D2EF0"/>
    <w:rsid w:val="001D3109"/>
    <w:rsid w:val="001D332E"/>
    <w:rsid w:val="001D3690"/>
    <w:rsid w:val="001D3C55"/>
    <w:rsid w:val="001D5033"/>
    <w:rsid w:val="001D5422"/>
    <w:rsid w:val="001D5BF9"/>
    <w:rsid w:val="001D5C88"/>
    <w:rsid w:val="001D5FBA"/>
    <w:rsid w:val="001D6470"/>
    <w:rsid w:val="001D6567"/>
    <w:rsid w:val="001D695C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47"/>
    <w:rsid w:val="001E2FB4"/>
    <w:rsid w:val="001E3648"/>
    <w:rsid w:val="001E36E4"/>
    <w:rsid w:val="001E379D"/>
    <w:rsid w:val="001E3899"/>
    <w:rsid w:val="001E3A3C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1308"/>
    <w:rsid w:val="001F1525"/>
    <w:rsid w:val="001F18EF"/>
    <w:rsid w:val="001F19E5"/>
    <w:rsid w:val="001F1E87"/>
    <w:rsid w:val="001F1EB6"/>
    <w:rsid w:val="001F234E"/>
    <w:rsid w:val="001F2651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5133"/>
    <w:rsid w:val="001F5545"/>
    <w:rsid w:val="001F5777"/>
    <w:rsid w:val="001F5937"/>
    <w:rsid w:val="001F59E3"/>
    <w:rsid w:val="001F59ED"/>
    <w:rsid w:val="001F5B53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07471"/>
    <w:rsid w:val="00210792"/>
    <w:rsid w:val="00210860"/>
    <w:rsid w:val="00210B6A"/>
    <w:rsid w:val="00210F98"/>
    <w:rsid w:val="002119F8"/>
    <w:rsid w:val="00211B48"/>
    <w:rsid w:val="00211D34"/>
    <w:rsid w:val="00212382"/>
    <w:rsid w:val="00212CB6"/>
    <w:rsid w:val="00212D45"/>
    <w:rsid w:val="00212E37"/>
    <w:rsid w:val="002140FF"/>
    <w:rsid w:val="0021495D"/>
    <w:rsid w:val="00214B59"/>
    <w:rsid w:val="00215539"/>
    <w:rsid w:val="00215677"/>
    <w:rsid w:val="00215E42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C3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D3B"/>
    <w:rsid w:val="00233EDA"/>
    <w:rsid w:val="00234151"/>
    <w:rsid w:val="00234250"/>
    <w:rsid w:val="00234F8C"/>
    <w:rsid w:val="00235542"/>
    <w:rsid w:val="00235D77"/>
    <w:rsid w:val="00236834"/>
    <w:rsid w:val="00236986"/>
    <w:rsid w:val="002369B0"/>
    <w:rsid w:val="00236AD8"/>
    <w:rsid w:val="002374F4"/>
    <w:rsid w:val="002375CD"/>
    <w:rsid w:val="00237C24"/>
    <w:rsid w:val="00237E9A"/>
    <w:rsid w:val="002401F5"/>
    <w:rsid w:val="002402F0"/>
    <w:rsid w:val="00240E54"/>
    <w:rsid w:val="0024177E"/>
    <w:rsid w:val="00241B53"/>
    <w:rsid w:val="00241C1B"/>
    <w:rsid w:val="00241CD5"/>
    <w:rsid w:val="0024265D"/>
    <w:rsid w:val="002451C5"/>
    <w:rsid w:val="00245746"/>
    <w:rsid w:val="00245A6B"/>
    <w:rsid w:val="00245CBA"/>
    <w:rsid w:val="00245F1F"/>
    <w:rsid w:val="0024663B"/>
    <w:rsid w:val="00246ECD"/>
    <w:rsid w:val="00247103"/>
    <w:rsid w:val="00247864"/>
    <w:rsid w:val="00250067"/>
    <w:rsid w:val="0025064A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6090"/>
    <w:rsid w:val="00256DFE"/>
    <w:rsid w:val="0025705A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C98"/>
    <w:rsid w:val="0026204E"/>
    <w:rsid w:val="0026239D"/>
    <w:rsid w:val="002623D5"/>
    <w:rsid w:val="0026248E"/>
    <w:rsid w:val="0026284F"/>
    <w:rsid w:val="00262914"/>
    <w:rsid w:val="002630BE"/>
    <w:rsid w:val="00263108"/>
    <w:rsid w:val="0026357C"/>
    <w:rsid w:val="00263720"/>
    <w:rsid w:val="002642C1"/>
    <w:rsid w:val="002647BF"/>
    <w:rsid w:val="002647D5"/>
    <w:rsid w:val="00264895"/>
    <w:rsid w:val="00265032"/>
    <w:rsid w:val="002651FB"/>
    <w:rsid w:val="0026538C"/>
    <w:rsid w:val="00265781"/>
    <w:rsid w:val="00266687"/>
    <w:rsid w:val="002666C6"/>
    <w:rsid w:val="00266B13"/>
    <w:rsid w:val="00267E48"/>
    <w:rsid w:val="00270067"/>
    <w:rsid w:val="00270550"/>
    <w:rsid w:val="00270728"/>
    <w:rsid w:val="00270D42"/>
    <w:rsid w:val="00270FF4"/>
    <w:rsid w:val="0027160C"/>
    <w:rsid w:val="00271955"/>
    <w:rsid w:val="0027195D"/>
    <w:rsid w:val="00271F81"/>
    <w:rsid w:val="00272418"/>
    <w:rsid w:val="00272B03"/>
    <w:rsid w:val="00272FB3"/>
    <w:rsid w:val="002733E2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A40"/>
    <w:rsid w:val="00283634"/>
    <w:rsid w:val="00283880"/>
    <w:rsid w:val="002845A9"/>
    <w:rsid w:val="002845CD"/>
    <w:rsid w:val="002849C6"/>
    <w:rsid w:val="00284BAE"/>
    <w:rsid w:val="00284BCD"/>
    <w:rsid w:val="00284E32"/>
    <w:rsid w:val="002851CF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1C5D"/>
    <w:rsid w:val="0029237F"/>
    <w:rsid w:val="00292715"/>
    <w:rsid w:val="00293E57"/>
    <w:rsid w:val="002947D1"/>
    <w:rsid w:val="002948DF"/>
    <w:rsid w:val="00294D90"/>
    <w:rsid w:val="0029519A"/>
    <w:rsid w:val="00295454"/>
    <w:rsid w:val="00295B06"/>
    <w:rsid w:val="00295F4E"/>
    <w:rsid w:val="00296281"/>
    <w:rsid w:val="00296A3B"/>
    <w:rsid w:val="002970E6"/>
    <w:rsid w:val="0029710C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CFA"/>
    <w:rsid w:val="002B0A7D"/>
    <w:rsid w:val="002B15A1"/>
    <w:rsid w:val="002B1A69"/>
    <w:rsid w:val="002B1B5B"/>
    <w:rsid w:val="002B1E06"/>
    <w:rsid w:val="002B2723"/>
    <w:rsid w:val="002B303A"/>
    <w:rsid w:val="002B33E2"/>
    <w:rsid w:val="002B46DB"/>
    <w:rsid w:val="002B4772"/>
    <w:rsid w:val="002B4AAB"/>
    <w:rsid w:val="002B4B54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17"/>
    <w:rsid w:val="002C38B2"/>
    <w:rsid w:val="002C3953"/>
    <w:rsid w:val="002C3F9C"/>
    <w:rsid w:val="002C42AB"/>
    <w:rsid w:val="002C44FF"/>
    <w:rsid w:val="002C4B22"/>
    <w:rsid w:val="002C5AFA"/>
    <w:rsid w:val="002C5EF5"/>
    <w:rsid w:val="002C69F3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C28"/>
    <w:rsid w:val="002E0221"/>
    <w:rsid w:val="002E0319"/>
    <w:rsid w:val="002E0A9D"/>
    <w:rsid w:val="002E0F62"/>
    <w:rsid w:val="002E130F"/>
    <w:rsid w:val="002E179B"/>
    <w:rsid w:val="002E1AD6"/>
    <w:rsid w:val="002E1C2E"/>
    <w:rsid w:val="002E1C9E"/>
    <w:rsid w:val="002E257B"/>
    <w:rsid w:val="002E2986"/>
    <w:rsid w:val="002E2EB4"/>
    <w:rsid w:val="002E3486"/>
    <w:rsid w:val="002E3C65"/>
    <w:rsid w:val="002E3F5B"/>
    <w:rsid w:val="002E4362"/>
    <w:rsid w:val="002E46E2"/>
    <w:rsid w:val="002E5AB3"/>
    <w:rsid w:val="002E5E27"/>
    <w:rsid w:val="002E5E8F"/>
    <w:rsid w:val="002E63D9"/>
    <w:rsid w:val="002E640E"/>
    <w:rsid w:val="002E6D95"/>
    <w:rsid w:val="002E6F51"/>
    <w:rsid w:val="002E7289"/>
    <w:rsid w:val="002E73C0"/>
    <w:rsid w:val="002E75CB"/>
    <w:rsid w:val="002F09E7"/>
    <w:rsid w:val="002F0C28"/>
    <w:rsid w:val="002F218E"/>
    <w:rsid w:val="002F2F3E"/>
    <w:rsid w:val="002F3CDE"/>
    <w:rsid w:val="002F3E5E"/>
    <w:rsid w:val="002F417F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845"/>
    <w:rsid w:val="00300CFC"/>
    <w:rsid w:val="003010CF"/>
    <w:rsid w:val="003011AA"/>
    <w:rsid w:val="00301518"/>
    <w:rsid w:val="00303440"/>
    <w:rsid w:val="00304411"/>
    <w:rsid w:val="00304725"/>
    <w:rsid w:val="003048F2"/>
    <w:rsid w:val="00304D9B"/>
    <w:rsid w:val="00305240"/>
    <w:rsid w:val="003052C3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1161"/>
    <w:rsid w:val="00311473"/>
    <w:rsid w:val="00311AA7"/>
    <w:rsid w:val="00311B83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76E3"/>
    <w:rsid w:val="003178DA"/>
    <w:rsid w:val="00317947"/>
    <w:rsid w:val="00317D5F"/>
    <w:rsid w:val="00317DB8"/>
    <w:rsid w:val="00320618"/>
    <w:rsid w:val="003207FC"/>
    <w:rsid w:val="0032100B"/>
    <w:rsid w:val="003215F3"/>
    <w:rsid w:val="003218BF"/>
    <w:rsid w:val="00321BD7"/>
    <w:rsid w:val="00321CD5"/>
    <w:rsid w:val="00321F8D"/>
    <w:rsid w:val="0032260F"/>
    <w:rsid w:val="003228DA"/>
    <w:rsid w:val="00322DE6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5C1"/>
    <w:rsid w:val="00332CAF"/>
    <w:rsid w:val="00332E99"/>
    <w:rsid w:val="00332F77"/>
    <w:rsid w:val="00332FAA"/>
    <w:rsid w:val="0033310E"/>
    <w:rsid w:val="003336B3"/>
    <w:rsid w:val="00334037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7185"/>
    <w:rsid w:val="0034037D"/>
    <w:rsid w:val="0034226D"/>
    <w:rsid w:val="00342972"/>
    <w:rsid w:val="00342F8E"/>
    <w:rsid w:val="00342FDD"/>
    <w:rsid w:val="00342FE7"/>
    <w:rsid w:val="00343529"/>
    <w:rsid w:val="00343821"/>
    <w:rsid w:val="00343A6C"/>
    <w:rsid w:val="00343B61"/>
    <w:rsid w:val="00344074"/>
    <w:rsid w:val="0034429B"/>
    <w:rsid w:val="003446D7"/>
    <w:rsid w:val="00344866"/>
    <w:rsid w:val="003460D6"/>
    <w:rsid w:val="003460D7"/>
    <w:rsid w:val="0034638C"/>
    <w:rsid w:val="003463CF"/>
    <w:rsid w:val="0034697B"/>
    <w:rsid w:val="00346F7F"/>
    <w:rsid w:val="00350108"/>
    <w:rsid w:val="0035029E"/>
    <w:rsid w:val="00350762"/>
    <w:rsid w:val="003507C4"/>
    <w:rsid w:val="00351131"/>
    <w:rsid w:val="0035165A"/>
    <w:rsid w:val="003519A1"/>
    <w:rsid w:val="00352480"/>
    <w:rsid w:val="00352773"/>
    <w:rsid w:val="0035283D"/>
    <w:rsid w:val="00352937"/>
    <w:rsid w:val="003530D2"/>
    <w:rsid w:val="0035331A"/>
    <w:rsid w:val="003534E1"/>
    <w:rsid w:val="00353BF4"/>
    <w:rsid w:val="003546D6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5E3"/>
    <w:rsid w:val="00360C8B"/>
    <w:rsid w:val="00360D01"/>
    <w:rsid w:val="00361AB8"/>
    <w:rsid w:val="003622DA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5411"/>
    <w:rsid w:val="00365FA2"/>
    <w:rsid w:val="0036602B"/>
    <w:rsid w:val="00366A66"/>
    <w:rsid w:val="00366B8E"/>
    <w:rsid w:val="00366C69"/>
    <w:rsid w:val="00366F1D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581"/>
    <w:rsid w:val="00376E47"/>
    <w:rsid w:val="00376F2B"/>
    <w:rsid w:val="003770BB"/>
    <w:rsid w:val="003770DB"/>
    <w:rsid w:val="0037771A"/>
    <w:rsid w:val="00377E26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B0C"/>
    <w:rsid w:val="00390DCA"/>
    <w:rsid w:val="00391067"/>
    <w:rsid w:val="00391424"/>
    <w:rsid w:val="0039147E"/>
    <w:rsid w:val="00391D3E"/>
    <w:rsid w:val="00391DFF"/>
    <w:rsid w:val="00392BB3"/>
    <w:rsid w:val="00392C7C"/>
    <w:rsid w:val="00393E4C"/>
    <w:rsid w:val="00393E67"/>
    <w:rsid w:val="003940CE"/>
    <w:rsid w:val="003949C5"/>
    <w:rsid w:val="00394D5E"/>
    <w:rsid w:val="003952C2"/>
    <w:rsid w:val="00395D00"/>
    <w:rsid w:val="00395FB6"/>
    <w:rsid w:val="0039625C"/>
    <w:rsid w:val="003964BA"/>
    <w:rsid w:val="00396EE3"/>
    <w:rsid w:val="00397C1D"/>
    <w:rsid w:val="00397C99"/>
    <w:rsid w:val="00397EB2"/>
    <w:rsid w:val="003A1173"/>
    <w:rsid w:val="003A11E5"/>
    <w:rsid w:val="003A180F"/>
    <w:rsid w:val="003A18DD"/>
    <w:rsid w:val="003A1A65"/>
    <w:rsid w:val="003A20C8"/>
    <w:rsid w:val="003A2501"/>
    <w:rsid w:val="003A2628"/>
    <w:rsid w:val="003A296D"/>
    <w:rsid w:val="003A2C29"/>
    <w:rsid w:val="003A2EC3"/>
    <w:rsid w:val="003A2FF0"/>
    <w:rsid w:val="003A36F2"/>
    <w:rsid w:val="003A374F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65A"/>
    <w:rsid w:val="003A6802"/>
    <w:rsid w:val="003A7834"/>
    <w:rsid w:val="003A790D"/>
    <w:rsid w:val="003B0564"/>
    <w:rsid w:val="003B0B5B"/>
    <w:rsid w:val="003B0B9B"/>
    <w:rsid w:val="003B0E79"/>
    <w:rsid w:val="003B1147"/>
    <w:rsid w:val="003B1B5A"/>
    <w:rsid w:val="003B2767"/>
    <w:rsid w:val="003B287A"/>
    <w:rsid w:val="003B3383"/>
    <w:rsid w:val="003B3575"/>
    <w:rsid w:val="003B418F"/>
    <w:rsid w:val="003B4673"/>
    <w:rsid w:val="003B467C"/>
    <w:rsid w:val="003B49C1"/>
    <w:rsid w:val="003B503E"/>
    <w:rsid w:val="003B50BC"/>
    <w:rsid w:val="003B570E"/>
    <w:rsid w:val="003B5C3B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9E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7AD7"/>
    <w:rsid w:val="003D0CA1"/>
    <w:rsid w:val="003D0FC3"/>
    <w:rsid w:val="003D0FCC"/>
    <w:rsid w:val="003D149D"/>
    <w:rsid w:val="003D1826"/>
    <w:rsid w:val="003D1924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770D"/>
    <w:rsid w:val="003D777E"/>
    <w:rsid w:val="003E044B"/>
    <w:rsid w:val="003E07AE"/>
    <w:rsid w:val="003E1069"/>
    <w:rsid w:val="003E14FC"/>
    <w:rsid w:val="003E23CC"/>
    <w:rsid w:val="003E2976"/>
    <w:rsid w:val="003E2A23"/>
    <w:rsid w:val="003E2AB8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316"/>
    <w:rsid w:val="003E6454"/>
    <w:rsid w:val="003E6884"/>
    <w:rsid w:val="003E6AC5"/>
    <w:rsid w:val="003E6CF9"/>
    <w:rsid w:val="003E734C"/>
    <w:rsid w:val="003E77A2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681"/>
    <w:rsid w:val="003F3D4E"/>
    <w:rsid w:val="003F3E77"/>
    <w:rsid w:val="003F4303"/>
    <w:rsid w:val="003F477E"/>
    <w:rsid w:val="003F4796"/>
    <w:rsid w:val="003F49BB"/>
    <w:rsid w:val="003F52ED"/>
    <w:rsid w:val="003F5512"/>
    <w:rsid w:val="003F595C"/>
    <w:rsid w:val="003F60F7"/>
    <w:rsid w:val="003F65CB"/>
    <w:rsid w:val="003F6A01"/>
    <w:rsid w:val="003F6CD2"/>
    <w:rsid w:val="003F713C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5FA6"/>
    <w:rsid w:val="0041625A"/>
    <w:rsid w:val="00416545"/>
    <w:rsid w:val="00416665"/>
    <w:rsid w:val="00416826"/>
    <w:rsid w:val="00416A67"/>
    <w:rsid w:val="00416ACB"/>
    <w:rsid w:val="0042001D"/>
    <w:rsid w:val="00421015"/>
    <w:rsid w:val="00421AE1"/>
    <w:rsid w:val="00421DCF"/>
    <w:rsid w:val="00422341"/>
    <w:rsid w:val="00422921"/>
    <w:rsid w:val="00422F2D"/>
    <w:rsid w:val="00423641"/>
    <w:rsid w:val="00424389"/>
    <w:rsid w:val="004246DB"/>
    <w:rsid w:val="00424B5C"/>
    <w:rsid w:val="00425A3E"/>
    <w:rsid w:val="00425E63"/>
    <w:rsid w:val="00426266"/>
    <w:rsid w:val="00426699"/>
    <w:rsid w:val="00426DD9"/>
    <w:rsid w:val="00427BBE"/>
    <w:rsid w:val="00430466"/>
    <w:rsid w:val="00430A2D"/>
    <w:rsid w:val="00430EFA"/>
    <w:rsid w:val="00430FEF"/>
    <w:rsid w:val="00431505"/>
    <w:rsid w:val="00431680"/>
    <w:rsid w:val="00431AF0"/>
    <w:rsid w:val="00431D38"/>
    <w:rsid w:val="0043213A"/>
    <w:rsid w:val="0043237F"/>
    <w:rsid w:val="00432572"/>
    <w:rsid w:val="00432AB8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4101"/>
    <w:rsid w:val="00444AB4"/>
    <w:rsid w:val="00444ED2"/>
    <w:rsid w:val="004455D5"/>
    <w:rsid w:val="004461D9"/>
    <w:rsid w:val="004466CF"/>
    <w:rsid w:val="00446775"/>
    <w:rsid w:val="0044699C"/>
    <w:rsid w:val="00446AC6"/>
    <w:rsid w:val="00446E07"/>
    <w:rsid w:val="0044759B"/>
    <w:rsid w:val="00447F54"/>
    <w:rsid w:val="004501C1"/>
    <w:rsid w:val="004502FF"/>
    <w:rsid w:val="00450B7E"/>
    <w:rsid w:val="00450CA6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DAB"/>
    <w:rsid w:val="00457799"/>
    <w:rsid w:val="00457830"/>
    <w:rsid w:val="00457ADF"/>
    <w:rsid w:val="00460517"/>
    <w:rsid w:val="0046054F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1013"/>
    <w:rsid w:val="00471549"/>
    <w:rsid w:val="00471CF9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501A"/>
    <w:rsid w:val="004752B9"/>
    <w:rsid w:val="004752D3"/>
    <w:rsid w:val="004754E1"/>
    <w:rsid w:val="004755FF"/>
    <w:rsid w:val="00475A58"/>
    <w:rsid w:val="00475CE0"/>
    <w:rsid w:val="00475EA8"/>
    <w:rsid w:val="00476393"/>
    <w:rsid w:val="004767AB"/>
    <w:rsid w:val="004767C7"/>
    <w:rsid w:val="00476827"/>
    <w:rsid w:val="004769AF"/>
    <w:rsid w:val="00476BD4"/>
    <w:rsid w:val="00476D47"/>
    <w:rsid w:val="0047782D"/>
    <w:rsid w:val="00477C35"/>
    <w:rsid w:val="004804AB"/>
    <w:rsid w:val="00480988"/>
    <w:rsid w:val="00480E05"/>
    <w:rsid w:val="0048168E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7DA"/>
    <w:rsid w:val="00486C52"/>
    <w:rsid w:val="0048723D"/>
    <w:rsid w:val="00491AC9"/>
    <w:rsid w:val="00491AE4"/>
    <w:rsid w:val="0049204B"/>
    <w:rsid w:val="00492421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F39"/>
    <w:rsid w:val="004A18F2"/>
    <w:rsid w:val="004A1E4D"/>
    <w:rsid w:val="004A1FDD"/>
    <w:rsid w:val="004A251F"/>
    <w:rsid w:val="004A280C"/>
    <w:rsid w:val="004A28C2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3D70"/>
    <w:rsid w:val="004B45A9"/>
    <w:rsid w:val="004B48CB"/>
    <w:rsid w:val="004B49E6"/>
    <w:rsid w:val="004B4C21"/>
    <w:rsid w:val="004B4CD0"/>
    <w:rsid w:val="004B4D69"/>
    <w:rsid w:val="004B4F11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1E60"/>
    <w:rsid w:val="004C24C9"/>
    <w:rsid w:val="004C2A45"/>
    <w:rsid w:val="004C31B6"/>
    <w:rsid w:val="004C39AB"/>
    <w:rsid w:val="004C3DF5"/>
    <w:rsid w:val="004C4047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6F4D"/>
    <w:rsid w:val="004D6F95"/>
    <w:rsid w:val="004D72FE"/>
    <w:rsid w:val="004D7812"/>
    <w:rsid w:val="004D7A37"/>
    <w:rsid w:val="004D7E91"/>
    <w:rsid w:val="004E003A"/>
    <w:rsid w:val="004E0290"/>
    <w:rsid w:val="004E05FE"/>
    <w:rsid w:val="004E0768"/>
    <w:rsid w:val="004E0D8B"/>
    <w:rsid w:val="004E0ED8"/>
    <w:rsid w:val="004E1964"/>
    <w:rsid w:val="004E1A31"/>
    <w:rsid w:val="004E1E00"/>
    <w:rsid w:val="004E2244"/>
    <w:rsid w:val="004E2310"/>
    <w:rsid w:val="004E24DA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654F"/>
    <w:rsid w:val="004E78CA"/>
    <w:rsid w:val="004F0DD9"/>
    <w:rsid w:val="004F0FB9"/>
    <w:rsid w:val="004F112E"/>
    <w:rsid w:val="004F117E"/>
    <w:rsid w:val="004F191D"/>
    <w:rsid w:val="004F1F94"/>
    <w:rsid w:val="004F24E2"/>
    <w:rsid w:val="004F2785"/>
    <w:rsid w:val="004F2BBB"/>
    <w:rsid w:val="004F2F7E"/>
    <w:rsid w:val="004F302F"/>
    <w:rsid w:val="004F32B5"/>
    <w:rsid w:val="004F3357"/>
    <w:rsid w:val="004F33F4"/>
    <w:rsid w:val="004F407E"/>
    <w:rsid w:val="004F5479"/>
    <w:rsid w:val="004F6E5F"/>
    <w:rsid w:val="004F707B"/>
    <w:rsid w:val="004F7528"/>
    <w:rsid w:val="004F7742"/>
    <w:rsid w:val="004F7BCA"/>
    <w:rsid w:val="004F7D89"/>
    <w:rsid w:val="004F7DA2"/>
    <w:rsid w:val="004F7F03"/>
    <w:rsid w:val="00501981"/>
    <w:rsid w:val="00501A85"/>
    <w:rsid w:val="00501BB3"/>
    <w:rsid w:val="00501D77"/>
    <w:rsid w:val="005021DD"/>
    <w:rsid w:val="005026CA"/>
    <w:rsid w:val="00502B72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F15"/>
    <w:rsid w:val="00512193"/>
    <w:rsid w:val="00512374"/>
    <w:rsid w:val="0051305E"/>
    <w:rsid w:val="0051318C"/>
    <w:rsid w:val="005137A4"/>
    <w:rsid w:val="005142CD"/>
    <w:rsid w:val="005143C9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205A1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545"/>
    <w:rsid w:val="00524D49"/>
    <w:rsid w:val="00525034"/>
    <w:rsid w:val="00525069"/>
    <w:rsid w:val="005255BF"/>
    <w:rsid w:val="005257DE"/>
    <w:rsid w:val="005264CA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1EBE"/>
    <w:rsid w:val="00531F7D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4AB"/>
    <w:rsid w:val="00536579"/>
    <w:rsid w:val="005366F1"/>
    <w:rsid w:val="00536C1E"/>
    <w:rsid w:val="0053756F"/>
    <w:rsid w:val="0054091C"/>
    <w:rsid w:val="00540EC2"/>
    <w:rsid w:val="0054166B"/>
    <w:rsid w:val="00541BE0"/>
    <w:rsid w:val="00542040"/>
    <w:rsid w:val="0054343A"/>
    <w:rsid w:val="0054397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7091"/>
    <w:rsid w:val="00547989"/>
    <w:rsid w:val="00547C06"/>
    <w:rsid w:val="005500EA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700FE"/>
    <w:rsid w:val="005707FC"/>
    <w:rsid w:val="005708E7"/>
    <w:rsid w:val="00570ADF"/>
    <w:rsid w:val="00570E24"/>
    <w:rsid w:val="0057196F"/>
    <w:rsid w:val="00571CDC"/>
    <w:rsid w:val="00572760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14"/>
    <w:rsid w:val="00577920"/>
    <w:rsid w:val="00577A2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3C16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C0"/>
    <w:rsid w:val="00590408"/>
    <w:rsid w:val="005906AD"/>
    <w:rsid w:val="00590DA6"/>
    <w:rsid w:val="00591540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836"/>
    <w:rsid w:val="00593AB9"/>
    <w:rsid w:val="00593DF4"/>
    <w:rsid w:val="00594175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E6"/>
    <w:rsid w:val="005A305E"/>
    <w:rsid w:val="005A30BB"/>
    <w:rsid w:val="005A312B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1AA4"/>
    <w:rsid w:val="005B2225"/>
    <w:rsid w:val="005B2799"/>
    <w:rsid w:val="005B2AEE"/>
    <w:rsid w:val="005B2B77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699"/>
    <w:rsid w:val="005B7758"/>
    <w:rsid w:val="005B7DD1"/>
    <w:rsid w:val="005B7F0A"/>
    <w:rsid w:val="005C0025"/>
    <w:rsid w:val="005C00A0"/>
    <w:rsid w:val="005C1714"/>
    <w:rsid w:val="005C1C34"/>
    <w:rsid w:val="005C1E62"/>
    <w:rsid w:val="005C226D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D94"/>
    <w:rsid w:val="005D76CD"/>
    <w:rsid w:val="005D7E0D"/>
    <w:rsid w:val="005E057A"/>
    <w:rsid w:val="005E0AB4"/>
    <w:rsid w:val="005E13F2"/>
    <w:rsid w:val="005E19F3"/>
    <w:rsid w:val="005E234A"/>
    <w:rsid w:val="005E2E3B"/>
    <w:rsid w:val="005E316D"/>
    <w:rsid w:val="005E35CC"/>
    <w:rsid w:val="005E36CD"/>
    <w:rsid w:val="005E371E"/>
    <w:rsid w:val="005E3775"/>
    <w:rsid w:val="005E41AD"/>
    <w:rsid w:val="005E4BB2"/>
    <w:rsid w:val="005E504C"/>
    <w:rsid w:val="005E53F9"/>
    <w:rsid w:val="005E54F6"/>
    <w:rsid w:val="005E6272"/>
    <w:rsid w:val="005E7450"/>
    <w:rsid w:val="005E7622"/>
    <w:rsid w:val="005E775D"/>
    <w:rsid w:val="005E7FC1"/>
    <w:rsid w:val="005F01F4"/>
    <w:rsid w:val="005F0A43"/>
    <w:rsid w:val="005F1E6A"/>
    <w:rsid w:val="005F27BF"/>
    <w:rsid w:val="005F2DF0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23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6002C7"/>
    <w:rsid w:val="00600387"/>
    <w:rsid w:val="00600EC0"/>
    <w:rsid w:val="00600F95"/>
    <w:rsid w:val="00601129"/>
    <w:rsid w:val="00601839"/>
    <w:rsid w:val="00602483"/>
    <w:rsid w:val="00602759"/>
    <w:rsid w:val="0060277A"/>
    <w:rsid w:val="0060285E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101D5"/>
    <w:rsid w:val="006109A4"/>
    <w:rsid w:val="00611306"/>
    <w:rsid w:val="00611823"/>
    <w:rsid w:val="00611826"/>
    <w:rsid w:val="00611BC7"/>
    <w:rsid w:val="00611D8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F2E"/>
    <w:rsid w:val="0061794D"/>
    <w:rsid w:val="00620161"/>
    <w:rsid w:val="006202AC"/>
    <w:rsid w:val="006205CA"/>
    <w:rsid w:val="00620CFC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9F"/>
    <w:rsid w:val="00630FD4"/>
    <w:rsid w:val="0063120A"/>
    <w:rsid w:val="00631447"/>
    <w:rsid w:val="0063150B"/>
    <w:rsid w:val="00631585"/>
    <w:rsid w:val="00631C71"/>
    <w:rsid w:val="00631CB4"/>
    <w:rsid w:val="006321B0"/>
    <w:rsid w:val="0063264B"/>
    <w:rsid w:val="006327D5"/>
    <w:rsid w:val="00632D0F"/>
    <w:rsid w:val="006335BB"/>
    <w:rsid w:val="00634113"/>
    <w:rsid w:val="006341FC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14A"/>
    <w:rsid w:val="0063652E"/>
    <w:rsid w:val="006367B0"/>
    <w:rsid w:val="006369FE"/>
    <w:rsid w:val="00636E0B"/>
    <w:rsid w:val="00637225"/>
    <w:rsid w:val="00637240"/>
    <w:rsid w:val="00637543"/>
    <w:rsid w:val="00637FFD"/>
    <w:rsid w:val="006427B5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4068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8AD"/>
    <w:rsid w:val="006639B7"/>
    <w:rsid w:val="00665E49"/>
    <w:rsid w:val="00665F6F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8B8"/>
    <w:rsid w:val="00673DA6"/>
    <w:rsid w:val="0067446F"/>
    <w:rsid w:val="00674609"/>
    <w:rsid w:val="006746A4"/>
    <w:rsid w:val="00675558"/>
    <w:rsid w:val="00675611"/>
    <w:rsid w:val="00675A60"/>
    <w:rsid w:val="006766B1"/>
    <w:rsid w:val="0067697E"/>
    <w:rsid w:val="00676FFD"/>
    <w:rsid w:val="00677443"/>
    <w:rsid w:val="0067753B"/>
    <w:rsid w:val="0067769A"/>
    <w:rsid w:val="0068024A"/>
    <w:rsid w:val="006802AD"/>
    <w:rsid w:val="006806A3"/>
    <w:rsid w:val="006806A6"/>
    <w:rsid w:val="00680DF1"/>
    <w:rsid w:val="00681211"/>
    <w:rsid w:val="00681B36"/>
    <w:rsid w:val="0068256E"/>
    <w:rsid w:val="006825B0"/>
    <w:rsid w:val="0068297A"/>
    <w:rsid w:val="00682D98"/>
    <w:rsid w:val="00682E14"/>
    <w:rsid w:val="006831EC"/>
    <w:rsid w:val="0068335E"/>
    <w:rsid w:val="006836CD"/>
    <w:rsid w:val="006841F7"/>
    <w:rsid w:val="0068436C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264"/>
    <w:rsid w:val="00692B2C"/>
    <w:rsid w:val="00693191"/>
    <w:rsid w:val="006934BD"/>
    <w:rsid w:val="00693629"/>
    <w:rsid w:val="00693E1F"/>
    <w:rsid w:val="00693EBD"/>
    <w:rsid w:val="00693ECB"/>
    <w:rsid w:val="00694060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0F6D"/>
    <w:rsid w:val="006A10FF"/>
    <w:rsid w:val="006A11F6"/>
    <w:rsid w:val="006A2474"/>
    <w:rsid w:val="006A254E"/>
    <w:rsid w:val="006A2C30"/>
    <w:rsid w:val="006A2C52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0C3C"/>
    <w:rsid w:val="006B11DC"/>
    <w:rsid w:val="006B120D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7A8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36F4"/>
    <w:rsid w:val="006D38EC"/>
    <w:rsid w:val="006D3BE1"/>
    <w:rsid w:val="006D3C22"/>
    <w:rsid w:val="006D43D2"/>
    <w:rsid w:val="006D4408"/>
    <w:rsid w:val="006D48FC"/>
    <w:rsid w:val="006D5382"/>
    <w:rsid w:val="006D5539"/>
    <w:rsid w:val="006D62BC"/>
    <w:rsid w:val="006D6450"/>
    <w:rsid w:val="006D650C"/>
    <w:rsid w:val="006D6939"/>
    <w:rsid w:val="006D6A20"/>
    <w:rsid w:val="006D71AC"/>
    <w:rsid w:val="006D7248"/>
    <w:rsid w:val="006D73E5"/>
    <w:rsid w:val="006D7598"/>
    <w:rsid w:val="006D7EB0"/>
    <w:rsid w:val="006E0077"/>
    <w:rsid w:val="006E0138"/>
    <w:rsid w:val="006E0AEA"/>
    <w:rsid w:val="006E0BB0"/>
    <w:rsid w:val="006E12C3"/>
    <w:rsid w:val="006E16BE"/>
    <w:rsid w:val="006E2529"/>
    <w:rsid w:val="006E26CC"/>
    <w:rsid w:val="006E2D36"/>
    <w:rsid w:val="006E2D89"/>
    <w:rsid w:val="006E30A6"/>
    <w:rsid w:val="006E398D"/>
    <w:rsid w:val="006E3B1B"/>
    <w:rsid w:val="006E45F3"/>
    <w:rsid w:val="006E4A2F"/>
    <w:rsid w:val="006E4B60"/>
    <w:rsid w:val="006E4D58"/>
    <w:rsid w:val="006E4EBD"/>
    <w:rsid w:val="006E4ED4"/>
    <w:rsid w:val="006E4FEB"/>
    <w:rsid w:val="006E5873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02B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850"/>
    <w:rsid w:val="006F6EE1"/>
    <w:rsid w:val="006F707E"/>
    <w:rsid w:val="006F76B3"/>
    <w:rsid w:val="0070011D"/>
    <w:rsid w:val="007001DC"/>
    <w:rsid w:val="007005BF"/>
    <w:rsid w:val="00700844"/>
    <w:rsid w:val="00700AD7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82D"/>
    <w:rsid w:val="00707D22"/>
    <w:rsid w:val="007103C1"/>
    <w:rsid w:val="00710491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46A3"/>
    <w:rsid w:val="00714B29"/>
    <w:rsid w:val="00714C47"/>
    <w:rsid w:val="00714FDE"/>
    <w:rsid w:val="00716462"/>
    <w:rsid w:val="00717149"/>
    <w:rsid w:val="00717937"/>
    <w:rsid w:val="00717A9D"/>
    <w:rsid w:val="00720402"/>
    <w:rsid w:val="00720D53"/>
    <w:rsid w:val="00721084"/>
    <w:rsid w:val="00721262"/>
    <w:rsid w:val="00721D9B"/>
    <w:rsid w:val="00722121"/>
    <w:rsid w:val="00722317"/>
    <w:rsid w:val="007224B9"/>
    <w:rsid w:val="00722BBD"/>
    <w:rsid w:val="00722F94"/>
    <w:rsid w:val="00723399"/>
    <w:rsid w:val="00723AA7"/>
    <w:rsid w:val="00723C23"/>
    <w:rsid w:val="0072432E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B9D"/>
    <w:rsid w:val="0074076A"/>
    <w:rsid w:val="0074076B"/>
    <w:rsid w:val="00740DC5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51D"/>
    <w:rsid w:val="007475CF"/>
    <w:rsid w:val="00747DBE"/>
    <w:rsid w:val="00747E8E"/>
    <w:rsid w:val="00747F48"/>
    <w:rsid w:val="00747F4C"/>
    <w:rsid w:val="00750240"/>
    <w:rsid w:val="00750564"/>
    <w:rsid w:val="00750C05"/>
    <w:rsid w:val="00750FB3"/>
    <w:rsid w:val="00751091"/>
    <w:rsid w:val="007511F5"/>
    <w:rsid w:val="00751807"/>
    <w:rsid w:val="00751933"/>
    <w:rsid w:val="00751B83"/>
    <w:rsid w:val="007523C0"/>
    <w:rsid w:val="007525E1"/>
    <w:rsid w:val="0075328F"/>
    <w:rsid w:val="00754359"/>
    <w:rsid w:val="00754411"/>
    <w:rsid w:val="00754BD9"/>
    <w:rsid w:val="00754E7A"/>
    <w:rsid w:val="00755216"/>
    <w:rsid w:val="0075540C"/>
    <w:rsid w:val="00755DB1"/>
    <w:rsid w:val="0075686B"/>
    <w:rsid w:val="007569D4"/>
    <w:rsid w:val="007574FC"/>
    <w:rsid w:val="00757580"/>
    <w:rsid w:val="0075761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49"/>
    <w:rsid w:val="0076346E"/>
    <w:rsid w:val="007634E3"/>
    <w:rsid w:val="0076400F"/>
    <w:rsid w:val="00764194"/>
    <w:rsid w:val="00764218"/>
    <w:rsid w:val="007648EB"/>
    <w:rsid w:val="0076493C"/>
    <w:rsid w:val="00764C5E"/>
    <w:rsid w:val="00765E24"/>
    <w:rsid w:val="00765ED3"/>
    <w:rsid w:val="0076681D"/>
    <w:rsid w:val="00766A65"/>
    <w:rsid w:val="00766B25"/>
    <w:rsid w:val="00766D6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DA8"/>
    <w:rsid w:val="00774FF5"/>
    <w:rsid w:val="007750B3"/>
    <w:rsid w:val="0077514D"/>
    <w:rsid w:val="00775ED1"/>
    <w:rsid w:val="00775F76"/>
    <w:rsid w:val="00776573"/>
    <w:rsid w:val="00776625"/>
    <w:rsid w:val="00776AEA"/>
    <w:rsid w:val="00777A4E"/>
    <w:rsid w:val="00777BA0"/>
    <w:rsid w:val="00780240"/>
    <w:rsid w:val="0078038A"/>
    <w:rsid w:val="007803BD"/>
    <w:rsid w:val="00780A77"/>
    <w:rsid w:val="007811DC"/>
    <w:rsid w:val="007812F4"/>
    <w:rsid w:val="00781B50"/>
    <w:rsid w:val="007820FA"/>
    <w:rsid w:val="0078285F"/>
    <w:rsid w:val="00782A8E"/>
    <w:rsid w:val="00783207"/>
    <w:rsid w:val="007832D1"/>
    <w:rsid w:val="00783E1D"/>
    <w:rsid w:val="00784085"/>
    <w:rsid w:val="0078483B"/>
    <w:rsid w:val="00784B61"/>
    <w:rsid w:val="00784EED"/>
    <w:rsid w:val="00785900"/>
    <w:rsid w:val="00786135"/>
    <w:rsid w:val="00786958"/>
    <w:rsid w:val="00786BF1"/>
    <w:rsid w:val="00786E71"/>
    <w:rsid w:val="00786F2B"/>
    <w:rsid w:val="00790183"/>
    <w:rsid w:val="007904C5"/>
    <w:rsid w:val="007904EA"/>
    <w:rsid w:val="0079162F"/>
    <w:rsid w:val="00791F4F"/>
    <w:rsid w:val="00792102"/>
    <w:rsid w:val="00792153"/>
    <w:rsid w:val="00792DF8"/>
    <w:rsid w:val="0079300C"/>
    <w:rsid w:val="007934E7"/>
    <w:rsid w:val="00793754"/>
    <w:rsid w:val="00793756"/>
    <w:rsid w:val="00793FC9"/>
    <w:rsid w:val="00794790"/>
    <w:rsid w:val="00794924"/>
    <w:rsid w:val="00794C70"/>
    <w:rsid w:val="00795A4F"/>
    <w:rsid w:val="00796343"/>
    <w:rsid w:val="00796F65"/>
    <w:rsid w:val="00797340"/>
    <w:rsid w:val="00797498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F1E"/>
    <w:rsid w:val="007A3424"/>
    <w:rsid w:val="007A35EF"/>
    <w:rsid w:val="007A43A2"/>
    <w:rsid w:val="007A46BD"/>
    <w:rsid w:val="007A4D04"/>
    <w:rsid w:val="007A544F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ECE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CFD"/>
    <w:rsid w:val="007B5EFD"/>
    <w:rsid w:val="007B5FCE"/>
    <w:rsid w:val="007B63F8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E13"/>
    <w:rsid w:val="007C3598"/>
    <w:rsid w:val="007C3E3E"/>
    <w:rsid w:val="007C3FA8"/>
    <w:rsid w:val="007C3FCA"/>
    <w:rsid w:val="007C4626"/>
    <w:rsid w:val="007C5A1E"/>
    <w:rsid w:val="007C6505"/>
    <w:rsid w:val="007C68DA"/>
    <w:rsid w:val="007C6A19"/>
    <w:rsid w:val="007C6A6F"/>
    <w:rsid w:val="007C6DCC"/>
    <w:rsid w:val="007C6F84"/>
    <w:rsid w:val="007C7262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4178"/>
    <w:rsid w:val="007D4D33"/>
    <w:rsid w:val="007D52C3"/>
    <w:rsid w:val="007D5323"/>
    <w:rsid w:val="007D534D"/>
    <w:rsid w:val="007D5AB9"/>
    <w:rsid w:val="007D5C25"/>
    <w:rsid w:val="007D6663"/>
    <w:rsid w:val="007D7175"/>
    <w:rsid w:val="007E007B"/>
    <w:rsid w:val="007E0102"/>
    <w:rsid w:val="007E0190"/>
    <w:rsid w:val="007E12A1"/>
    <w:rsid w:val="007E1369"/>
    <w:rsid w:val="007E1A1B"/>
    <w:rsid w:val="007E1A88"/>
    <w:rsid w:val="007E26BE"/>
    <w:rsid w:val="007E2797"/>
    <w:rsid w:val="007E2A43"/>
    <w:rsid w:val="007E2D99"/>
    <w:rsid w:val="007E2E54"/>
    <w:rsid w:val="007E40E1"/>
    <w:rsid w:val="007E4C88"/>
    <w:rsid w:val="007E51B6"/>
    <w:rsid w:val="007E585E"/>
    <w:rsid w:val="007E5B4C"/>
    <w:rsid w:val="007E5D34"/>
    <w:rsid w:val="007E6472"/>
    <w:rsid w:val="007E69AD"/>
    <w:rsid w:val="007E7DDF"/>
    <w:rsid w:val="007F0336"/>
    <w:rsid w:val="007F08F0"/>
    <w:rsid w:val="007F0A7A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687"/>
    <w:rsid w:val="007F577E"/>
    <w:rsid w:val="007F5789"/>
    <w:rsid w:val="007F5AEE"/>
    <w:rsid w:val="007F5CCF"/>
    <w:rsid w:val="007F65FB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355D"/>
    <w:rsid w:val="00804AB2"/>
    <w:rsid w:val="00804B92"/>
    <w:rsid w:val="00804E21"/>
    <w:rsid w:val="00804F38"/>
    <w:rsid w:val="00805092"/>
    <w:rsid w:val="0080615C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699"/>
    <w:rsid w:val="0081581D"/>
    <w:rsid w:val="008165B6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8C1"/>
    <w:rsid w:val="008338DC"/>
    <w:rsid w:val="00833E07"/>
    <w:rsid w:val="0083503D"/>
    <w:rsid w:val="008351CF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6F3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D8E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D9"/>
    <w:rsid w:val="008756A4"/>
    <w:rsid w:val="00875F73"/>
    <w:rsid w:val="008762B1"/>
    <w:rsid w:val="00877537"/>
    <w:rsid w:val="008807CC"/>
    <w:rsid w:val="00880F30"/>
    <w:rsid w:val="008813E3"/>
    <w:rsid w:val="00881719"/>
    <w:rsid w:val="0088272F"/>
    <w:rsid w:val="00882C86"/>
    <w:rsid w:val="0088307E"/>
    <w:rsid w:val="008833E8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5AA7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2365"/>
    <w:rsid w:val="00892872"/>
    <w:rsid w:val="008929F8"/>
    <w:rsid w:val="00892BE5"/>
    <w:rsid w:val="00892D01"/>
    <w:rsid w:val="00893389"/>
    <w:rsid w:val="008937CE"/>
    <w:rsid w:val="0089387C"/>
    <w:rsid w:val="00893940"/>
    <w:rsid w:val="00893CAB"/>
    <w:rsid w:val="0089444E"/>
    <w:rsid w:val="00894993"/>
    <w:rsid w:val="008949DF"/>
    <w:rsid w:val="00894FFA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4004"/>
    <w:rsid w:val="008A4E6D"/>
    <w:rsid w:val="008A54CA"/>
    <w:rsid w:val="008A5940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0F6F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60BC"/>
    <w:rsid w:val="008D65CC"/>
    <w:rsid w:val="008D6D53"/>
    <w:rsid w:val="008D6D7B"/>
    <w:rsid w:val="008D7238"/>
    <w:rsid w:val="008D7757"/>
    <w:rsid w:val="008D7EB7"/>
    <w:rsid w:val="008E0079"/>
    <w:rsid w:val="008E07F1"/>
    <w:rsid w:val="008E0EB8"/>
    <w:rsid w:val="008E10A6"/>
    <w:rsid w:val="008E1271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B88"/>
    <w:rsid w:val="008E3DFF"/>
    <w:rsid w:val="008E3EEC"/>
    <w:rsid w:val="008E4416"/>
    <w:rsid w:val="008E53D4"/>
    <w:rsid w:val="008E5BF2"/>
    <w:rsid w:val="008E5C81"/>
    <w:rsid w:val="008E65F2"/>
    <w:rsid w:val="008E6B1A"/>
    <w:rsid w:val="008E6E47"/>
    <w:rsid w:val="008E711A"/>
    <w:rsid w:val="008E77EF"/>
    <w:rsid w:val="008E7847"/>
    <w:rsid w:val="008E7E7F"/>
    <w:rsid w:val="008F00FB"/>
    <w:rsid w:val="008F07D5"/>
    <w:rsid w:val="008F0A38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A2F"/>
    <w:rsid w:val="008F3D60"/>
    <w:rsid w:val="008F440B"/>
    <w:rsid w:val="008F48C2"/>
    <w:rsid w:val="008F51AB"/>
    <w:rsid w:val="008F5840"/>
    <w:rsid w:val="008F5E46"/>
    <w:rsid w:val="008F5EEF"/>
    <w:rsid w:val="008F637D"/>
    <w:rsid w:val="008F66FE"/>
    <w:rsid w:val="008F67D9"/>
    <w:rsid w:val="008F72CC"/>
    <w:rsid w:val="008F72CD"/>
    <w:rsid w:val="008F73B2"/>
    <w:rsid w:val="009003CC"/>
    <w:rsid w:val="00900509"/>
    <w:rsid w:val="0090052B"/>
    <w:rsid w:val="00900FC8"/>
    <w:rsid w:val="00901025"/>
    <w:rsid w:val="009025DB"/>
    <w:rsid w:val="00903802"/>
    <w:rsid w:val="00904736"/>
    <w:rsid w:val="009047C6"/>
    <w:rsid w:val="00904A88"/>
    <w:rsid w:val="00904CD1"/>
    <w:rsid w:val="00905C3D"/>
    <w:rsid w:val="00905D02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3612"/>
    <w:rsid w:val="0091366A"/>
    <w:rsid w:val="00913824"/>
    <w:rsid w:val="00913CCB"/>
    <w:rsid w:val="009140FE"/>
    <w:rsid w:val="0091515B"/>
    <w:rsid w:val="00915289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C13"/>
    <w:rsid w:val="00935228"/>
    <w:rsid w:val="009355A2"/>
    <w:rsid w:val="00935F9E"/>
    <w:rsid w:val="00936149"/>
    <w:rsid w:val="00936CF2"/>
    <w:rsid w:val="00936D98"/>
    <w:rsid w:val="00940948"/>
    <w:rsid w:val="00941F3A"/>
    <w:rsid w:val="009425E0"/>
    <w:rsid w:val="0094291D"/>
    <w:rsid w:val="00942B59"/>
    <w:rsid w:val="00942B75"/>
    <w:rsid w:val="00942C80"/>
    <w:rsid w:val="00943197"/>
    <w:rsid w:val="009433A8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47F2F"/>
    <w:rsid w:val="0095048D"/>
    <w:rsid w:val="00950646"/>
    <w:rsid w:val="0095106B"/>
    <w:rsid w:val="00951801"/>
    <w:rsid w:val="00951ADB"/>
    <w:rsid w:val="00952174"/>
    <w:rsid w:val="00952ABE"/>
    <w:rsid w:val="00952DE5"/>
    <w:rsid w:val="0095380C"/>
    <w:rsid w:val="00953B0A"/>
    <w:rsid w:val="009540EE"/>
    <w:rsid w:val="00954353"/>
    <w:rsid w:val="00955C0A"/>
    <w:rsid w:val="00955C4F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7376"/>
    <w:rsid w:val="00967A55"/>
    <w:rsid w:val="009709F8"/>
    <w:rsid w:val="0097115C"/>
    <w:rsid w:val="0097197C"/>
    <w:rsid w:val="00971AE7"/>
    <w:rsid w:val="00971FCB"/>
    <w:rsid w:val="009721C3"/>
    <w:rsid w:val="00972929"/>
    <w:rsid w:val="00972F91"/>
    <w:rsid w:val="00973827"/>
    <w:rsid w:val="009742D3"/>
    <w:rsid w:val="00974AA9"/>
    <w:rsid w:val="00975793"/>
    <w:rsid w:val="00975FA7"/>
    <w:rsid w:val="009773F6"/>
    <w:rsid w:val="009776B0"/>
    <w:rsid w:val="00977784"/>
    <w:rsid w:val="00977BA7"/>
    <w:rsid w:val="00980351"/>
    <w:rsid w:val="00980BDD"/>
    <w:rsid w:val="00980E8B"/>
    <w:rsid w:val="0098194F"/>
    <w:rsid w:val="00982111"/>
    <w:rsid w:val="009826C8"/>
    <w:rsid w:val="009827C1"/>
    <w:rsid w:val="00982C17"/>
    <w:rsid w:val="00982C64"/>
    <w:rsid w:val="00982D85"/>
    <w:rsid w:val="0098306D"/>
    <w:rsid w:val="009836E4"/>
    <w:rsid w:val="009837B6"/>
    <w:rsid w:val="00983DAA"/>
    <w:rsid w:val="00983F8C"/>
    <w:rsid w:val="0098412F"/>
    <w:rsid w:val="00984998"/>
    <w:rsid w:val="00984CED"/>
    <w:rsid w:val="0098503A"/>
    <w:rsid w:val="00985F28"/>
    <w:rsid w:val="009860F4"/>
    <w:rsid w:val="009860FF"/>
    <w:rsid w:val="00986149"/>
    <w:rsid w:val="00986176"/>
    <w:rsid w:val="00986863"/>
    <w:rsid w:val="00986E7F"/>
    <w:rsid w:val="00987536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8BB"/>
    <w:rsid w:val="009A1C56"/>
    <w:rsid w:val="009A2DF9"/>
    <w:rsid w:val="009A3A86"/>
    <w:rsid w:val="009A4869"/>
    <w:rsid w:val="009A4E4F"/>
    <w:rsid w:val="009A567D"/>
    <w:rsid w:val="009A5ADD"/>
    <w:rsid w:val="009A5BF8"/>
    <w:rsid w:val="009A6A6B"/>
    <w:rsid w:val="009A6B97"/>
    <w:rsid w:val="009A749E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5AD"/>
    <w:rsid w:val="009B6787"/>
    <w:rsid w:val="009B6F39"/>
    <w:rsid w:val="009B71F2"/>
    <w:rsid w:val="009B7204"/>
    <w:rsid w:val="009B7A2B"/>
    <w:rsid w:val="009C003D"/>
    <w:rsid w:val="009C0074"/>
    <w:rsid w:val="009C0564"/>
    <w:rsid w:val="009C0B23"/>
    <w:rsid w:val="009C1A86"/>
    <w:rsid w:val="009C1C31"/>
    <w:rsid w:val="009C2282"/>
    <w:rsid w:val="009C2685"/>
    <w:rsid w:val="009C2F1E"/>
    <w:rsid w:val="009C34B7"/>
    <w:rsid w:val="009C39BC"/>
    <w:rsid w:val="009C45C4"/>
    <w:rsid w:val="009C4952"/>
    <w:rsid w:val="009C4BC2"/>
    <w:rsid w:val="009C4D22"/>
    <w:rsid w:val="009C4D8C"/>
    <w:rsid w:val="009C50D0"/>
    <w:rsid w:val="009C5ABD"/>
    <w:rsid w:val="009C6930"/>
    <w:rsid w:val="009C6D4B"/>
    <w:rsid w:val="009C707E"/>
    <w:rsid w:val="009C7320"/>
    <w:rsid w:val="009C7D50"/>
    <w:rsid w:val="009D0343"/>
    <w:rsid w:val="009D0477"/>
    <w:rsid w:val="009D0638"/>
    <w:rsid w:val="009D0729"/>
    <w:rsid w:val="009D0D5F"/>
    <w:rsid w:val="009D0F66"/>
    <w:rsid w:val="009D14F1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2FB7"/>
    <w:rsid w:val="009D319C"/>
    <w:rsid w:val="009D3BE0"/>
    <w:rsid w:val="009D43CA"/>
    <w:rsid w:val="009D4541"/>
    <w:rsid w:val="009D54C4"/>
    <w:rsid w:val="009D5BAB"/>
    <w:rsid w:val="009D6A0A"/>
    <w:rsid w:val="009D76C5"/>
    <w:rsid w:val="009D7B11"/>
    <w:rsid w:val="009D7BA9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5BB"/>
    <w:rsid w:val="00A01E18"/>
    <w:rsid w:val="00A01F17"/>
    <w:rsid w:val="00A020E9"/>
    <w:rsid w:val="00A0229C"/>
    <w:rsid w:val="00A022A5"/>
    <w:rsid w:val="00A025E5"/>
    <w:rsid w:val="00A03A22"/>
    <w:rsid w:val="00A03CAE"/>
    <w:rsid w:val="00A03F95"/>
    <w:rsid w:val="00A040F9"/>
    <w:rsid w:val="00A0462A"/>
    <w:rsid w:val="00A04634"/>
    <w:rsid w:val="00A05162"/>
    <w:rsid w:val="00A0551C"/>
    <w:rsid w:val="00A05A5B"/>
    <w:rsid w:val="00A05AE1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595"/>
    <w:rsid w:val="00A120D7"/>
    <w:rsid w:val="00A1233D"/>
    <w:rsid w:val="00A1263A"/>
    <w:rsid w:val="00A12924"/>
    <w:rsid w:val="00A12D79"/>
    <w:rsid w:val="00A12E71"/>
    <w:rsid w:val="00A130BA"/>
    <w:rsid w:val="00A134F5"/>
    <w:rsid w:val="00A137E4"/>
    <w:rsid w:val="00A140EC"/>
    <w:rsid w:val="00A1481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01C"/>
    <w:rsid w:val="00A20E42"/>
    <w:rsid w:val="00A2121F"/>
    <w:rsid w:val="00A217AF"/>
    <w:rsid w:val="00A21A36"/>
    <w:rsid w:val="00A22018"/>
    <w:rsid w:val="00A22623"/>
    <w:rsid w:val="00A228A8"/>
    <w:rsid w:val="00A22BF8"/>
    <w:rsid w:val="00A23051"/>
    <w:rsid w:val="00A23C84"/>
    <w:rsid w:val="00A24346"/>
    <w:rsid w:val="00A24A43"/>
    <w:rsid w:val="00A24B19"/>
    <w:rsid w:val="00A24C66"/>
    <w:rsid w:val="00A24C73"/>
    <w:rsid w:val="00A25294"/>
    <w:rsid w:val="00A254EE"/>
    <w:rsid w:val="00A25BE7"/>
    <w:rsid w:val="00A2639A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6057"/>
    <w:rsid w:val="00A3611D"/>
    <w:rsid w:val="00A36339"/>
    <w:rsid w:val="00A36397"/>
    <w:rsid w:val="00A366E4"/>
    <w:rsid w:val="00A368D1"/>
    <w:rsid w:val="00A379B5"/>
    <w:rsid w:val="00A37CD2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4766"/>
    <w:rsid w:val="00A4549F"/>
    <w:rsid w:val="00A45B9B"/>
    <w:rsid w:val="00A462FE"/>
    <w:rsid w:val="00A47C2B"/>
    <w:rsid w:val="00A47F3B"/>
    <w:rsid w:val="00A50131"/>
    <w:rsid w:val="00A501C9"/>
    <w:rsid w:val="00A5039F"/>
    <w:rsid w:val="00A50506"/>
    <w:rsid w:val="00A50895"/>
    <w:rsid w:val="00A50C5E"/>
    <w:rsid w:val="00A50E97"/>
    <w:rsid w:val="00A515E0"/>
    <w:rsid w:val="00A52102"/>
    <w:rsid w:val="00A53F55"/>
    <w:rsid w:val="00A5417B"/>
    <w:rsid w:val="00A54185"/>
    <w:rsid w:val="00A54449"/>
    <w:rsid w:val="00A54599"/>
    <w:rsid w:val="00A54B82"/>
    <w:rsid w:val="00A54DC2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02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30A2"/>
    <w:rsid w:val="00A632B8"/>
    <w:rsid w:val="00A63400"/>
    <w:rsid w:val="00A63BF3"/>
    <w:rsid w:val="00A64558"/>
    <w:rsid w:val="00A646AD"/>
    <w:rsid w:val="00A64942"/>
    <w:rsid w:val="00A64A21"/>
    <w:rsid w:val="00A65911"/>
    <w:rsid w:val="00A65F55"/>
    <w:rsid w:val="00A6643C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B0"/>
    <w:rsid w:val="00A72D8A"/>
    <w:rsid w:val="00A72F0B"/>
    <w:rsid w:val="00A7333A"/>
    <w:rsid w:val="00A73594"/>
    <w:rsid w:val="00A73D0D"/>
    <w:rsid w:val="00A73F4F"/>
    <w:rsid w:val="00A74A92"/>
    <w:rsid w:val="00A75096"/>
    <w:rsid w:val="00A7521E"/>
    <w:rsid w:val="00A75CC1"/>
    <w:rsid w:val="00A75E88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766"/>
    <w:rsid w:val="00A8479C"/>
    <w:rsid w:val="00A85489"/>
    <w:rsid w:val="00A8557B"/>
    <w:rsid w:val="00A85A05"/>
    <w:rsid w:val="00A85F76"/>
    <w:rsid w:val="00A85FF6"/>
    <w:rsid w:val="00A866B4"/>
    <w:rsid w:val="00A86B76"/>
    <w:rsid w:val="00A86D63"/>
    <w:rsid w:val="00A86FC2"/>
    <w:rsid w:val="00A8762B"/>
    <w:rsid w:val="00A87797"/>
    <w:rsid w:val="00A87B8E"/>
    <w:rsid w:val="00A900C2"/>
    <w:rsid w:val="00A904FB"/>
    <w:rsid w:val="00A90CA7"/>
    <w:rsid w:val="00A90E72"/>
    <w:rsid w:val="00A9142E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F73"/>
    <w:rsid w:val="00AA3C4E"/>
    <w:rsid w:val="00AA3DB7"/>
    <w:rsid w:val="00AA42A9"/>
    <w:rsid w:val="00AA4591"/>
    <w:rsid w:val="00AA4AC5"/>
    <w:rsid w:val="00AA51F5"/>
    <w:rsid w:val="00AA51FB"/>
    <w:rsid w:val="00AA55E1"/>
    <w:rsid w:val="00AA5D96"/>
    <w:rsid w:val="00AA5E3B"/>
    <w:rsid w:val="00AA6024"/>
    <w:rsid w:val="00AA68B4"/>
    <w:rsid w:val="00AA6A5E"/>
    <w:rsid w:val="00AA6E68"/>
    <w:rsid w:val="00AA6EC7"/>
    <w:rsid w:val="00AA7161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3540"/>
    <w:rsid w:val="00AC4242"/>
    <w:rsid w:val="00AC43BC"/>
    <w:rsid w:val="00AC45C8"/>
    <w:rsid w:val="00AC490B"/>
    <w:rsid w:val="00AC6490"/>
    <w:rsid w:val="00AC6714"/>
    <w:rsid w:val="00AC6BC8"/>
    <w:rsid w:val="00AC74DA"/>
    <w:rsid w:val="00AC7A2B"/>
    <w:rsid w:val="00AC7C25"/>
    <w:rsid w:val="00AD015D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852"/>
    <w:rsid w:val="00AD2C2D"/>
    <w:rsid w:val="00AD359A"/>
    <w:rsid w:val="00AD35AF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2044"/>
    <w:rsid w:val="00AE22F2"/>
    <w:rsid w:val="00AE29FC"/>
    <w:rsid w:val="00AE2F2D"/>
    <w:rsid w:val="00AE2F3F"/>
    <w:rsid w:val="00AE3B4E"/>
    <w:rsid w:val="00AE3E76"/>
    <w:rsid w:val="00AE4C4A"/>
    <w:rsid w:val="00AE5239"/>
    <w:rsid w:val="00AE52B5"/>
    <w:rsid w:val="00AE59EC"/>
    <w:rsid w:val="00AE6410"/>
    <w:rsid w:val="00AE67B3"/>
    <w:rsid w:val="00AE6B96"/>
    <w:rsid w:val="00AE6CA2"/>
    <w:rsid w:val="00AE6D1F"/>
    <w:rsid w:val="00AE7395"/>
    <w:rsid w:val="00AE7788"/>
    <w:rsid w:val="00AE7864"/>
    <w:rsid w:val="00AE7930"/>
    <w:rsid w:val="00AE7949"/>
    <w:rsid w:val="00AE7BC7"/>
    <w:rsid w:val="00AF0080"/>
    <w:rsid w:val="00AF0210"/>
    <w:rsid w:val="00AF0B70"/>
    <w:rsid w:val="00AF0B76"/>
    <w:rsid w:val="00AF117A"/>
    <w:rsid w:val="00AF1397"/>
    <w:rsid w:val="00AF1790"/>
    <w:rsid w:val="00AF25D5"/>
    <w:rsid w:val="00AF2DA1"/>
    <w:rsid w:val="00AF3DBB"/>
    <w:rsid w:val="00AF48FD"/>
    <w:rsid w:val="00AF5194"/>
    <w:rsid w:val="00AF53EF"/>
    <w:rsid w:val="00AF54DE"/>
    <w:rsid w:val="00AF5973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D2A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3079"/>
    <w:rsid w:val="00B13AD0"/>
    <w:rsid w:val="00B13CF9"/>
    <w:rsid w:val="00B13EE8"/>
    <w:rsid w:val="00B14957"/>
    <w:rsid w:val="00B156A9"/>
    <w:rsid w:val="00B15B31"/>
    <w:rsid w:val="00B15C5F"/>
    <w:rsid w:val="00B15F83"/>
    <w:rsid w:val="00B160FF"/>
    <w:rsid w:val="00B16322"/>
    <w:rsid w:val="00B1662E"/>
    <w:rsid w:val="00B2026F"/>
    <w:rsid w:val="00B212B4"/>
    <w:rsid w:val="00B21382"/>
    <w:rsid w:val="00B219FC"/>
    <w:rsid w:val="00B21BA8"/>
    <w:rsid w:val="00B22402"/>
    <w:rsid w:val="00B22783"/>
    <w:rsid w:val="00B22C0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6A8"/>
    <w:rsid w:val="00B34A9F"/>
    <w:rsid w:val="00B34B8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41DA"/>
    <w:rsid w:val="00B441FC"/>
    <w:rsid w:val="00B442F8"/>
    <w:rsid w:val="00B44E89"/>
    <w:rsid w:val="00B44F99"/>
    <w:rsid w:val="00B45837"/>
    <w:rsid w:val="00B45876"/>
    <w:rsid w:val="00B46AF4"/>
    <w:rsid w:val="00B46EEE"/>
    <w:rsid w:val="00B50D67"/>
    <w:rsid w:val="00B51542"/>
    <w:rsid w:val="00B51733"/>
    <w:rsid w:val="00B51D1D"/>
    <w:rsid w:val="00B52B0B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0E61"/>
    <w:rsid w:val="00B61318"/>
    <w:rsid w:val="00B617B9"/>
    <w:rsid w:val="00B61B1C"/>
    <w:rsid w:val="00B61BE2"/>
    <w:rsid w:val="00B61CCE"/>
    <w:rsid w:val="00B61E71"/>
    <w:rsid w:val="00B61EF4"/>
    <w:rsid w:val="00B6266F"/>
    <w:rsid w:val="00B62E0B"/>
    <w:rsid w:val="00B63111"/>
    <w:rsid w:val="00B63C32"/>
    <w:rsid w:val="00B64434"/>
    <w:rsid w:val="00B6454E"/>
    <w:rsid w:val="00B646DA"/>
    <w:rsid w:val="00B64D89"/>
    <w:rsid w:val="00B64DB5"/>
    <w:rsid w:val="00B65AC8"/>
    <w:rsid w:val="00B65F0B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BC9"/>
    <w:rsid w:val="00B71DC8"/>
    <w:rsid w:val="00B71E8A"/>
    <w:rsid w:val="00B72004"/>
    <w:rsid w:val="00B72C8C"/>
    <w:rsid w:val="00B72DA1"/>
    <w:rsid w:val="00B73203"/>
    <w:rsid w:val="00B73551"/>
    <w:rsid w:val="00B73FCE"/>
    <w:rsid w:val="00B74320"/>
    <w:rsid w:val="00B746C6"/>
    <w:rsid w:val="00B75C35"/>
    <w:rsid w:val="00B7604C"/>
    <w:rsid w:val="00B7652C"/>
    <w:rsid w:val="00B766BF"/>
    <w:rsid w:val="00B76B01"/>
    <w:rsid w:val="00B76FA6"/>
    <w:rsid w:val="00B77279"/>
    <w:rsid w:val="00B80315"/>
    <w:rsid w:val="00B804C1"/>
    <w:rsid w:val="00B80529"/>
    <w:rsid w:val="00B80910"/>
    <w:rsid w:val="00B818F4"/>
    <w:rsid w:val="00B81BC9"/>
    <w:rsid w:val="00B8222F"/>
    <w:rsid w:val="00B8259F"/>
    <w:rsid w:val="00B82615"/>
    <w:rsid w:val="00B826F4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901D9"/>
    <w:rsid w:val="00B90D10"/>
    <w:rsid w:val="00B90FE5"/>
    <w:rsid w:val="00B915F5"/>
    <w:rsid w:val="00B9169E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A0632"/>
    <w:rsid w:val="00BA070D"/>
    <w:rsid w:val="00BA0AAA"/>
    <w:rsid w:val="00BA0AFF"/>
    <w:rsid w:val="00BA0C07"/>
    <w:rsid w:val="00BA0C8A"/>
    <w:rsid w:val="00BA0DAF"/>
    <w:rsid w:val="00BA0DFB"/>
    <w:rsid w:val="00BA2FEF"/>
    <w:rsid w:val="00BA32A4"/>
    <w:rsid w:val="00BA4227"/>
    <w:rsid w:val="00BA427A"/>
    <w:rsid w:val="00BA556D"/>
    <w:rsid w:val="00BA5C2F"/>
    <w:rsid w:val="00BA63CA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C3C"/>
    <w:rsid w:val="00BC24E3"/>
    <w:rsid w:val="00BC294B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BD"/>
    <w:rsid w:val="00BC61B0"/>
    <w:rsid w:val="00BC6FD6"/>
    <w:rsid w:val="00BC7551"/>
    <w:rsid w:val="00BC7641"/>
    <w:rsid w:val="00BD007C"/>
    <w:rsid w:val="00BD008E"/>
    <w:rsid w:val="00BD0A69"/>
    <w:rsid w:val="00BD0CAF"/>
    <w:rsid w:val="00BD0E61"/>
    <w:rsid w:val="00BD258A"/>
    <w:rsid w:val="00BD2659"/>
    <w:rsid w:val="00BD2F3B"/>
    <w:rsid w:val="00BD3372"/>
    <w:rsid w:val="00BD4E2A"/>
    <w:rsid w:val="00BD50AA"/>
    <w:rsid w:val="00BD5135"/>
    <w:rsid w:val="00BD55EA"/>
    <w:rsid w:val="00BD5CF3"/>
    <w:rsid w:val="00BD5E53"/>
    <w:rsid w:val="00BD5EE6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3FA4"/>
    <w:rsid w:val="00BE4163"/>
    <w:rsid w:val="00BE437D"/>
    <w:rsid w:val="00BE498A"/>
    <w:rsid w:val="00BE4B20"/>
    <w:rsid w:val="00BE503F"/>
    <w:rsid w:val="00BE5651"/>
    <w:rsid w:val="00BE57B1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FC"/>
    <w:rsid w:val="00BF19CE"/>
    <w:rsid w:val="00BF1BD1"/>
    <w:rsid w:val="00BF279D"/>
    <w:rsid w:val="00BF27E0"/>
    <w:rsid w:val="00BF2B6F"/>
    <w:rsid w:val="00BF2FAD"/>
    <w:rsid w:val="00BF351A"/>
    <w:rsid w:val="00BF3914"/>
    <w:rsid w:val="00BF49B1"/>
    <w:rsid w:val="00BF4E0F"/>
    <w:rsid w:val="00BF5552"/>
    <w:rsid w:val="00BF5BEE"/>
    <w:rsid w:val="00BF64B6"/>
    <w:rsid w:val="00BF6EE5"/>
    <w:rsid w:val="00BF72A3"/>
    <w:rsid w:val="00BF73F2"/>
    <w:rsid w:val="00BF74BD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529"/>
    <w:rsid w:val="00C05BEC"/>
    <w:rsid w:val="00C05FC2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A37"/>
    <w:rsid w:val="00C16C30"/>
    <w:rsid w:val="00C170B7"/>
    <w:rsid w:val="00C1746D"/>
    <w:rsid w:val="00C174B7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29D9"/>
    <w:rsid w:val="00C23130"/>
    <w:rsid w:val="00C234C8"/>
    <w:rsid w:val="00C24C8C"/>
    <w:rsid w:val="00C2536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348"/>
    <w:rsid w:val="00C314EE"/>
    <w:rsid w:val="00C31F9B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F91"/>
    <w:rsid w:val="00C4304C"/>
    <w:rsid w:val="00C43315"/>
    <w:rsid w:val="00C4362F"/>
    <w:rsid w:val="00C4391D"/>
    <w:rsid w:val="00C43A29"/>
    <w:rsid w:val="00C43AC4"/>
    <w:rsid w:val="00C44004"/>
    <w:rsid w:val="00C452F5"/>
    <w:rsid w:val="00C45834"/>
    <w:rsid w:val="00C45C2C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C3"/>
    <w:rsid w:val="00C60DDE"/>
    <w:rsid w:val="00C62CD5"/>
    <w:rsid w:val="00C632E7"/>
    <w:rsid w:val="00C636E6"/>
    <w:rsid w:val="00C63907"/>
    <w:rsid w:val="00C639D6"/>
    <w:rsid w:val="00C63F8E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269A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3B6"/>
    <w:rsid w:val="00C7644F"/>
    <w:rsid w:val="00C768F6"/>
    <w:rsid w:val="00C76B9D"/>
    <w:rsid w:val="00C76ED5"/>
    <w:rsid w:val="00C7735A"/>
    <w:rsid w:val="00C778E0"/>
    <w:rsid w:val="00C80073"/>
    <w:rsid w:val="00C802E1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2C7F"/>
    <w:rsid w:val="00C93288"/>
    <w:rsid w:val="00C9369D"/>
    <w:rsid w:val="00C936A7"/>
    <w:rsid w:val="00C944FA"/>
    <w:rsid w:val="00C94D73"/>
    <w:rsid w:val="00C94E20"/>
    <w:rsid w:val="00C95681"/>
    <w:rsid w:val="00C957C7"/>
    <w:rsid w:val="00C957E3"/>
    <w:rsid w:val="00C95854"/>
    <w:rsid w:val="00C95EF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0F5"/>
    <w:rsid w:val="00CB6595"/>
    <w:rsid w:val="00CB6BAA"/>
    <w:rsid w:val="00CB6ED3"/>
    <w:rsid w:val="00CB6F55"/>
    <w:rsid w:val="00CB787A"/>
    <w:rsid w:val="00CB7D2D"/>
    <w:rsid w:val="00CB7D7E"/>
    <w:rsid w:val="00CC06CB"/>
    <w:rsid w:val="00CC08B3"/>
    <w:rsid w:val="00CC0B56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2FD7"/>
    <w:rsid w:val="00CC3A23"/>
    <w:rsid w:val="00CC4A92"/>
    <w:rsid w:val="00CC4C71"/>
    <w:rsid w:val="00CC5058"/>
    <w:rsid w:val="00CC5566"/>
    <w:rsid w:val="00CC690D"/>
    <w:rsid w:val="00CC737C"/>
    <w:rsid w:val="00CC75C9"/>
    <w:rsid w:val="00CD087D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292"/>
    <w:rsid w:val="00CE1EDB"/>
    <w:rsid w:val="00CE1F85"/>
    <w:rsid w:val="00CE1FC5"/>
    <w:rsid w:val="00CE26BC"/>
    <w:rsid w:val="00CE2788"/>
    <w:rsid w:val="00CE2CA0"/>
    <w:rsid w:val="00CE2F42"/>
    <w:rsid w:val="00CE371A"/>
    <w:rsid w:val="00CE459A"/>
    <w:rsid w:val="00CE46E5"/>
    <w:rsid w:val="00CE485A"/>
    <w:rsid w:val="00CE5279"/>
    <w:rsid w:val="00CE529D"/>
    <w:rsid w:val="00CE58BC"/>
    <w:rsid w:val="00CE5A78"/>
    <w:rsid w:val="00CE5AB2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66C"/>
    <w:rsid w:val="00CF78A0"/>
    <w:rsid w:val="00D004FA"/>
    <w:rsid w:val="00D00D2B"/>
    <w:rsid w:val="00D01124"/>
    <w:rsid w:val="00D01B21"/>
    <w:rsid w:val="00D01E2F"/>
    <w:rsid w:val="00D02912"/>
    <w:rsid w:val="00D03102"/>
    <w:rsid w:val="00D03727"/>
    <w:rsid w:val="00D0378A"/>
    <w:rsid w:val="00D03E14"/>
    <w:rsid w:val="00D042AE"/>
    <w:rsid w:val="00D05132"/>
    <w:rsid w:val="00D05917"/>
    <w:rsid w:val="00D05BE7"/>
    <w:rsid w:val="00D05D23"/>
    <w:rsid w:val="00D05EA9"/>
    <w:rsid w:val="00D06F3D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46E"/>
    <w:rsid w:val="00D107CF"/>
    <w:rsid w:val="00D10D57"/>
    <w:rsid w:val="00D10FAE"/>
    <w:rsid w:val="00D111B2"/>
    <w:rsid w:val="00D11B0B"/>
    <w:rsid w:val="00D12086"/>
    <w:rsid w:val="00D12293"/>
    <w:rsid w:val="00D122B1"/>
    <w:rsid w:val="00D129FD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85C"/>
    <w:rsid w:val="00D26A3B"/>
    <w:rsid w:val="00D26FF2"/>
    <w:rsid w:val="00D27055"/>
    <w:rsid w:val="00D2743B"/>
    <w:rsid w:val="00D2770C"/>
    <w:rsid w:val="00D27DC0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323C"/>
    <w:rsid w:val="00D33456"/>
    <w:rsid w:val="00D33816"/>
    <w:rsid w:val="00D3396F"/>
    <w:rsid w:val="00D33D4D"/>
    <w:rsid w:val="00D34A0B"/>
    <w:rsid w:val="00D352F1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338"/>
    <w:rsid w:val="00D4066D"/>
    <w:rsid w:val="00D40805"/>
    <w:rsid w:val="00D4186C"/>
    <w:rsid w:val="00D41B28"/>
    <w:rsid w:val="00D4268A"/>
    <w:rsid w:val="00D4287E"/>
    <w:rsid w:val="00D437D8"/>
    <w:rsid w:val="00D43B75"/>
    <w:rsid w:val="00D44424"/>
    <w:rsid w:val="00D44455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419"/>
    <w:rsid w:val="00D55072"/>
    <w:rsid w:val="00D551B5"/>
    <w:rsid w:val="00D56300"/>
    <w:rsid w:val="00D56B7A"/>
    <w:rsid w:val="00D56DB2"/>
    <w:rsid w:val="00D56ED8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C"/>
    <w:rsid w:val="00D659B1"/>
    <w:rsid w:val="00D65E00"/>
    <w:rsid w:val="00D660C4"/>
    <w:rsid w:val="00D66E18"/>
    <w:rsid w:val="00D671ED"/>
    <w:rsid w:val="00D6734D"/>
    <w:rsid w:val="00D679CF"/>
    <w:rsid w:val="00D679D3"/>
    <w:rsid w:val="00D7037F"/>
    <w:rsid w:val="00D71A8D"/>
    <w:rsid w:val="00D71F28"/>
    <w:rsid w:val="00D7215B"/>
    <w:rsid w:val="00D7270A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B27"/>
    <w:rsid w:val="00D76032"/>
    <w:rsid w:val="00D761AA"/>
    <w:rsid w:val="00D76396"/>
    <w:rsid w:val="00D76CC0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AE9"/>
    <w:rsid w:val="00D83E67"/>
    <w:rsid w:val="00D84A09"/>
    <w:rsid w:val="00D84C25"/>
    <w:rsid w:val="00D8563A"/>
    <w:rsid w:val="00D856BE"/>
    <w:rsid w:val="00D857B8"/>
    <w:rsid w:val="00D857EA"/>
    <w:rsid w:val="00D85E1E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2E7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B"/>
    <w:rsid w:val="00DA445F"/>
    <w:rsid w:val="00DA4465"/>
    <w:rsid w:val="00DA4BD7"/>
    <w:rsid w:val="00DA5093"/>
    <w:rsid w:val="00DA5160"/>
    <w:rsid w:val="00DA615D"/>
    <w:rsid w:val="00DA6598"/>
    <w:rsid w:val="00DA6670"/>
    <w:rsid w:val="00DA6B75"/>
    <w:rsid w:val="00DA6C0F"/>
    <w:rsid w:val="00DA702F"/>
    <w:rsid w:val="00DA7277"/>
    <w:rsid w:val="00DA7F8A"/>
    <w:rsid w:val="00DB0176"/>
    <w:rsid w:val="00DB03B9"/>
    <w:rsid w:val="00DB0404"/>
    <w:rsid w:val="00DB0473"/>
    <w:rsid w:val="00DB11F8"/>
    <w:rsid w:val="00DB1251"/>
    <w:rsid w:val="00DB18F8"/>
    <w:rsid w:val="00DB1F2A"/>
    <w:rsid w:val="00DB20F1"/>
    <w:rsid w:val="00DB21D3"/>
    <w:rsid w:val="00DB297F"/>
    <w:rsid w:val="00DB3153"/>
    <w:rsid w:val="00DB317A"/>
    <w:rsid w:val="00DB37A4"/>
    <w:rsid w:val="00DB37BD"/>
    <w:rsid w:val="00DB3B47"/>
    <w:rsid w:val="00DB3B82"/>
    <w:rsid w:val="00DB3CA9"/>
    <w:rsid w:val="00DB485D"/>
    <w:rsid w:val="00DB4972"/>
    <w:rsid w:val="00DB66D5"/>
    <w:rsid w:val="00DB68E8"/>
    <w:rsid w:val="00DB6EED"/>
    <w:rsid w:val="00DB7796"/>
    <w:rsid w:val="00DB7853"/>
    <w:rsid w:val="00DC006D"/>
    <w:rsid w:val="00DC03D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5851"/>
    <w:rsid w:val="00DC60A2"/>
    <w:rsid w:val="00DC6600"/>
    <w:rsid w:val="00DC6729"/>
    <w:rsid w:val="00DC67BD"/>
    <w:rsid w:val="00DC6924"/>
    <w:rsid w:val="00DC699A"/>
    <w:rsid w:val="00DC71F2"/>
    <w:rsid w:val="00DC7B3F"/>
    <w:rsid w:val="00DC7D59"/>
    <w:rsid w:val="00DD0761"/>
    <w:rsid w:val="00DD131B"/>
    <w:rsid w:val="00DD1B13"/>
    <w:rsid w:val="00DD2025"/>
    <w:rsid w:val="00DD22EA"/>
    <w:rsid w:val="00DD23A0"/>
    <w:rsid w:val="00DD244C"/>
    <w:rsid w:val="00DD3EE0"/>
    <w:rsid w:val="00DD3EF5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74C"/>
    <w:rsid w:val="00DE18E8"/>
    <w:rsid w:val="00DE219B"/>
    <w:rsid w:val="00DE277D"/>
    <w:rsid w:val="00DE3622"/>
    <w:rsid w:val="00DE3820"/>
    <w:rsid w:val="00DE4427"/>
    <w:rsid w:val="00DE463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E98"/>
    <w:rsid w:val="00DF44D0"/>
    <w:rsid w:val="00DF4572"/>
    <w:rsid w:val="00DF4658"/>
    <w:rsid w:val="00DF53B8"/>
    <w:rsid w:val="00DF5B0C"/>
    <w:rsid w:val="00DF6C8B"/>
    <w:rsid w:val="00DF6F17"/>
    <w:rsid w:val="00DF78FA"/>
    <w:rsid w:val="00E002F1"/>
    <w:rsid w:val="00E0054A"/>
    <w:rsid w:val="00E005CE"/>
    <w:rsid w:val="00E0082C"/>
    <w:rsid w:val="00E00E04"/>
    <w:rsid w:val="00E0101A"/>
    <w:rsid w:val="00E0196B"/>
    <w:rsid w:val="00E01989"/>
    <w:rsid w:val="00E01DAA"/>
    <w:rsid w:val="00E023E5"/>
    <w:rsid w:val="00E02432"/>
    <w:rsid w:val="00E04022"/>
    <w:rsid w:val="00E04D96"/>
    <w:rsid w:val="00E0515A"/>
    <w:rsid w:val="00E05E26"/>
    <w:rsid w:val="00E06918"/>
    <w:rsid w:val="00E070E0"/>
    <w:rsid w:val="00E0728F"/>
    <w:rsid w:val="00E0755C"/>
    <w:rsid w:val="00E079C4"/>
    <w:rsid w:val="00E10332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A82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2A1"/>
    <w:rsid w:val="00E24A27"/>
    <w:rsid w:val="00E25A8A"/>
    <w:rsid w:val="00E25F89"/>
    <w:rsid w:val="00E26795"/>
    <w:rsid w:val="00E26A00"/>
    <w:rsid w:val="00E26D2B"/>
    <w:rsid w:val="00E274E3"/>
    <w:rsid w:val="00E30764"/>
    <w:rsid w:val="00E308B9"/>
    <w:rsid w:val="00E30BAA"/>
    <w:rsid w:val="00E30C83"/>
    <w:rsid w:val="00E30D71"/>
    <w:rsid w:val="00E31410"/>
    <w:rsid w:val="00E315B2"/>
    <w:rsid w:val="00E31AD9"/>
    <w:rsid w:val="00E32463"/>
    <w:rsid w:val="00E32D62"/>
    <w:rsid w:val="00E339DC"/>
    <w:rsid w:val="00E33B40"/>
    <w:rsid w:val="00E33E15"/>
    <w:rsid w:val="00E33F86"/>
    <w:rsid w:val="00E34776"/>
    <w:rsid w:val="00E35397"/>
    <w:rsid w:val="00E3546F"/>
    <w:rsid w:val="00E361B8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837"/>
    <w:rsid w:val="00E448F1"/>
    <w:rsid w:val="00E44B58"/>
    <w:rsid w:val="00E44C8F"/>
    <w:rsid w:val="00E45057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54B7"/>
    <w:rsid w:val="00E556B5"/>
    <w:rsid w:val="00E57211"/>
    <w:rsid w:val="00E5723F"/>
    <w:rsid w:val="00E5733D"/>
    <w:rsid w:val="00E57522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D58"/>
    <w:rsid w:val="00E632A3"/>
    <w:rsid w:val="00E64424"/>
    <w:rsid w:val="00E64C99"/>
    <w:rsid w:val="00E64CD3"/>
    <w:rsid w:val="00E64CF6"/>
    <w:rsid w:val="00E65202"/>
    <w:rsid w:val="00E6550E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C01"/>
    <w:rsid w:val="00E72E83"/>
    <w:rsid w:val="00E72F0E"/>
    <w:rsid w:val="00E73218"/>
    <w:rsid w:val="00E73667"/>
    <w:rsid w:val="00E736ED"/>
    <w:rsid w:val="00E741AC"/>
    <w:rsid w:val="00E74D04"/>
    <w:rsid w:val="00E75174"/>
    <w:rsid w:val="00E75A02"/>
    <w:rsid w:val="00E75B2E"/>
    <w:rsid w:val="00E75EBA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056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519F"/>
    <w:rsid w:val="00E85516"/>
    <w:rsid w:val="00E85CC3"/>
    <w:rsid w:val="00E85E6D"/>
    <w:rsid w:val="00E8644A"/>
    <w:rsid w:val="00E86CCD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9E3"/>
    <w:rsid w:val="00E953AF"/>
    <w:rsid w:val="00E95BA6"/>
    <w:rsid w:val="00E968E6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27D"/>
    <w:rsid w:val="00EB2B3B"/>
    <w:rsid w:val="00EB31F6"/>
    <w:rsid w:val="00EB3D0E"/>
    <w:rsid w:val="00EB44A3"/>
    <w:rsid w:val="00EB49C9"/>
    <w:rsid w:val="00EB4AD6"/>
    <w:rsid w:val="00EB4CFF"/>
    <w:rsid w:val="00EB4DAD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95E"/>
    <w:rsid w:val="00EC2E2D"/>
    <w:rsid w:val="00EC4620"/>
    <w:rsid w:val="00EC462B"/>
    <w:rsid w:val="00EC4723"/>
    <w:rsid w:val="00EC4F60"/>
    <w:rsid w:val="00EC56E0"/>
    <w:rsid w:val="00EC57BC"/>
    <w:rsid w:val="00EC59B1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98A"/>
    <w:rsid w:val="00ED0FFF"/>
    <w:rsid w:val="00ED162F"/>
    <w:rsid w:val="00ED1F9F"/>
    <w:rsid w:val="00ED226D"/>
    <w:rsid w:val="00ED24BC"/>
    <w:rsid w:val="00ED2C31"/>
    <w:rsid w:val="00ED2E52"/>
    <w:rsid w:val="00ED2F63"/>
    <w:rsid w:val="00ED3024"/>
    <w:rsid w:val="00ED3491"/>
    <w:rsid w:val="00ED3A4C"/>
    <w:rsid w:val="00ED44B2"/>
    <w:rsid w:val="00ED47AE"/>
    <w:rsid w:val="00ED5FE4"/>
    <w:rsid w:val="00ED60CF"/>
    <w:rsid w:val="00ED6ABF"/>
    <w:rsid w:val="00ED71C5"/>
    <w:rsid w:val="00ED7476"/>
    <w:rsid w:val="00ED793D"/>
    <w:rsid w:val="00EE1412"/>
    <w:rsid w:val="00EE16FA"/>
    <w:rsid w:val="00EE25F4"/>
    <w:rsid w:val="00EE2959"/>
    <w:rsid w:val="00EE2F22"/>
    <w:rsid w:val="00EE39B6"/>
    <w:rsid w:val="00EE3C42"/>
    <w:rsid w:val="00EE3D4F"/>
    <w:rsid w:val="00EE46EB"/>
    <w:rsid w:val="00EE534D"/>
    <w:rsid w:val="00EE5523"/>
    <w:rsid w:val="00EE5560"/>
    <w:rsid w:val="00EE5B3E"/>
    <w:rsid w:val="00EE605A"/>
    <w:rsid w:val="00EE60D9"/>
    <w:rsid w:val="00EE64D9"/>
    <w:rsid w:val="00EE6F1E"/>
    <w:rsid w:val="00EF0348"/>
    <w:rsid w:val="00EF082A"/>
    <w:rsid w:val="00EF11AB"/>
    <w:rsid w:val="00EF1F9C"/>
    <w:rsid w:val="00EF2245"/>
    <w:rsid w:val="00EF2E9C"/>
    <w:rsid w:val="00EF4290"/>
    <w:rsid w:val="00EF4366"/>
    <w:rsid w:val="00EF4CD6"/>
    <w:rsid w:val="00EF4EAF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74"/>
    <w:rsid w:val="00F05327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5A9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312"/>
    <w:rsid w:val="00F24788"/>
    <w:rsid w:val="00F2498E"/>
    <w:rsid w:val="00F24F19"/>
    <w:rsid w:val="00F2512C"/>
    <w:rsid w:val="00F253C5"/>
    <w:rsid w:val="00F2543C"/>
    <w:rsid w:val="00F255A7"/>
    <w:rsid w:val="00F25805"/>
    <w:rsid w:val="00F25F2F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12A9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15"/>
    <w:rsid w:val="00F33D4F"/>
    <w:rsid w:val="00F33F12"/>
    <w:rsid w:val="00F33FD6"/>
    <w:rsid w:val="00F341F1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CE8"/>
    <w:rsid w:val="00F4131E"/>
    <w:rsid w:val="00F41604"/>
    <w:rsid w:val="00F41D06"/>
    <w:rsid w:val="00F41F05"/>
    <w:rsid w:val="00F4206F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F4"/>
    <w:rsid w:val="00F54266"/>
    <w:rsid w:val="00F54305"/>
    <w:rsid w:val="00F547DE"/>
    <w:rsid w:val="00F54D98"/>
    <w:rsid w:val="00F55043"/>
    <w:rsid w:val="00F5541F"/>
    <w:rsid w:val="00F55562"/>
    <w:rsid w:val="00F55B7F"/>
    <w:rsid w:val="00F55E3C"/>
    <w:rsid w:val="00F56563"/>
    <w:rsid w:val="00F56AE9"/>
    <w:rsid w:val="00F56DCF"/>
    <w:rsid w:val="00F57034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8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75B4"/>
    <w:rsid w:val="00F6783E"/>
    <w:rsid w:val="00F67BF1"/>
    <w:rsid w:val="00F67E4B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740"/>
    <w:rsid w:val="00F77AD7"/>
    <w:rsid w:val="00F77C7F"/>
    <w:rsid w:val="00F80329"/>
    <w:rsid w:val="00F80399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455"/>
    <w:rsid w:val="00F84C8B"/>
    <w:rsid w:val="00F85080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87CAA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719"/>
    <w:rsid w:val="00F93D72"/>
    <w:rsid w:val="00F93E65"/>
    <w:rsid w:val="00F94070"/>
    <w:rsid w:val="00F946DD"/>
    <w:rsid w:val="00F948D4"/>
    <w:rsid w:val="00F9501F"/>
    <w:rsid w:val="00F950B5"/>
    <w:rsid w:val="00F9513F"/>
    <w:rsid w:val="00F955C8"/>
    <w:rsid w:val="00F95687"/>
    <w:rsid w:val="00F958FB"/>
    <w:rsid w:val="00F96479"/>
    <w:rsid w:val="00F96CAF"/>
    <w:rsid w:val="00F97908"/>
    <w:rsid w:val="00F97B43"/>
    <w:rsid w:val="00FA07F8"/>
    <w:rsid w:val="00FA0B53"/>
    <w:rsid w:val="00FA105C"/>
    <w:rsid w:val="00FA1475"/>
    <w:rsid w:val="00FA148A"/>
    <w:rsid w:val="00FA152F"/>
    <w:rsid w:val="00FA24BA"/>
    <w:rsid w:val="00FA25AF"/>
    <w:rsid w:val="00FA27C8"/>
    <w:rsid w:val="00FA2D64"/>
    <w:rsid w:val="00FA31A7"/>
    <w:rsid w:val="00FA32C6"/>
    <w:rsid w:val="00FA3398"/>
    <w:rsid w:val="00FA3A71"/>
    <w:rsid w:val="00FA3B76"/>
    <w:rsid w:val="00FA444A"/>
    <w:rsid w:val="00FA4CA3"/>
    <w:rsid w:val="00FA4D66"/>
    <w:rsid w:val="00FA5A4E"/>
    <w:rsid w:val="00FA5EDB"/>
    <w:rsid w:val="00FA6612"/>
    <w:rsid w:val="00FA6DF7"/>
    <w:rsid w:val="00FA7632"/>
    <w:rsid w:val="00FA793C"/>
    <w:rsid w:val="00FB0082"/>
    <w:rsid w:val="00FB0243"/>
    <w:rsid w:val="00FB0814"/>
    <w:rsid w:val="00FB0837"/>
    <w:rsid w:val="00FB1056"/>
    <w:rsid w:val="00FB1079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717C"/>
    <w:rsid w:val="00FB788F"/>
    <w:rsid w:val="00FC0150"/>
    <w:rsid w:val="00FC03AB"/>
    <w:rsid w:val="00FC1972"/>
    <w:rsid w:val="00FC1F78"/>
    <w:rsid w:val="00FC216E"/>
    <w:rsid w:val="00FC220D"/>
    <w:rsid w:val="00FC2B53"/>
    <w:rsid w:val="00FC30B2"/>
    <w:rsid w:val="00FC4191"/>
    <w:rsid w:val="00FC4475"/>
    <w:rsid w:val="00FC4729"/>
    <w:rsid w:val="00FC4A8C"/>
    <w:rsid w:val="00FC50A5"/>
    <w:rsid w:val="00FC5124"/>
    <w:rsid w:val="00FC53DB"/>
    <w:rsid w:val="00FC5FA5"/>
    <w:rsid w:val="00FC5FC2"/>
    <w:rsid w:val="00FC6177"/>
    <w:rsid w:val="00FC63D1"/>
    <w:rsid w:val="00FC6CED"/>
    <w:rsid w:val="00FC7528"/>
    <w:rsid w:val="00FC7DB3"/>
    <w:rsid w:val="00FC7F8B"/>
    <w:rsid w:val="00FD0572"/>
    <w:rsid w:val="00FD152B"/>
    <w:rsid w:val="00FD16F8"/>
    <w:rsid w:val="00FD1A97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978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1FB9"/>
    <w:rsid w:val="00FE237A"/>
    <w:rsid w:val="00FE27C9"/>
    <w:rsid w:val="00FE2D0C"/>
    <w:rsid w:val="00FE2EC0"/>
    <w:rsid w:val="00FE3465"/>
    <w:rsid w:val="00FE3697"/>
    <w:rsid w:val="00FE5690"/>
    <w:rsid w:val="00FE5A69"/>
    <w:rsid w:val="00FE5CA5"/>
    <w:rsid w:val="00FE5D6F"/>
    <w:rsid w:val="00FE6262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>
      <o:colormru v:ext="edit" colors="#bbdfbb"/>
      <o:colormenu v:ext="edit" fillcolor="none [1951]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uiPriority w:val="99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uiPriority w:val="99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paragraph" w:customStyle="1" w:styleId="xl65">
    <w:name w:val="xl65"/>
    <w:basedOn w:val="Normal"/>
    <w:rsid w:val="004C1E60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6">
    <w:name w:val="xl66"/>
    <w:basedOn w:val="Normal"/>
    <w:rsid w:val="004C1E60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7">
    <w:name w:val="xl67"/>
    <w:basedOn w:val="Normal"/>
    <w:rsid w:val="004C1E60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8">
    <w:name w:val="xl68"/>
    <w:basedOn w:val="Normal"/>
    <w:rsid w:val="004C1E60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69">
    <w:name w:val="xl69"/>
    <w:basedOn w:val="Normal"/>
    <w:rsid w:val="004C1E60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0">
    <w:name w:val="xl70"/>
    <w:basedOn w:val="Normal"/>
    <w:rsid w:val="004C1E60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1">
    <w:name w:val="xl71"/>
    <w:basedOn w:val="Normal"/>
    <w:rsid w:val="004C1E60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2">
    <w:name w:val="xl72"/>
    <w:basedOn w:val="Normal"/>
    <w:rsid w:val="004C1E60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3">
    <w:name w:val="xl73"/>
    <w:basedOn w:val="Normal"/>
    <w:rsid w:val="004C1E60"/>
    <w:pPr>
      <w:widowControl/>
      <w:pBdr>
        <w:top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4">
    <w:name w:val="xl74"/>
    <w:basedOn w:val="Normal"/>
    <w:rsid w:val="004C1E60"/>
    <w:pPr>
      <w:widowControl/>
      <w:pBdr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paragraph" w:customStyle="1" w:styleId="xl75">
    <w:name w:val="xl75"/>
    <w:basedOn w:val="Normal"/>
    <w:rsid w:val="004C1E60"/>
    <w:pPr>
      <w:widowControl/>
      <w:pBdr>
        <w:bottom w:val="single" w:sz="8" w:space="0" w:color="auto"/>
        <w:right w:val="dashed" w:sz="8" w:space="0" w:color="auto"/>
      </w:pBdr>
      <w:autoSpaceDE/>
      <w:autoSpaceDN/>
      <w:adjustRightInd/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5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1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54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45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3E1654-2F6F-4ACA-85DB-BEC02A88A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4</cp:revision>
  <cp:lastPrinted>2007-06-19T11:08:00Z</cp:lastPrinted>
  <dcterms:created xsi:type="dcterms:W3CDTF">2017-01-10T03:16:00Z</dcterms:created>
  <dcterms:modified xsi:type="dcterms:W3CDTF">2017-01-10T03:17:00Z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(3)xpe35Y0fYygejtHFPSIfJtJE6IOzLn4IQxZOxy+4JFijl6XtkyB/Oky587l3k40g9VFHPH8c
+fHuUCA4feLFZMiM29JvJXd0hATsSzlSQF9ZGBeXHkHsCJzKrNG6GXAyADOO0TIjEQ3Xwe/u
PdIKR7f75wmQsqa1lXCsASMBrjUl5kmfzqzZ9h/+aFym7LPfjytyo2vDXlkzkWwRNlfX4a0n
6Xwyghv5OxY3b3eICo</vt:lpwstr>
  </property>
  <property fmtid="{D5CDD505-2E9C-101B-9397-08002B2CF9AE}" pid="28" name="_2015_ms_pID_7253431">
    <vt:lpwstr>3EIeD4p9wbd0iNNOXm9ebkyHbxssGVyQTs5TtsgeSgzHAC3NVplp/p
l57+muNxL1Fkj9KTmG6xQKF5AOpJqcCYHT/im/bKwAbjPdicPynTeefTBk9yHwDiG1/1ORpY
N6Yz50Qx8nyG3jEZG2GbHR19/krRg7pGkNXWUWbTJdmoP0yuaYVYNtXkkGRtB9Ywkd1SLzPY
RTpScpTVDocmOlCf1KIuEoqAYlK4Pl8C6HEf</vt:lpwstr>
  </property>
  <property fmtid="{D5CDD505-2E9C-101B-9397-08002B2CF9AE}" pid="29" name="_2015_ms_pID_7253432">
    <vt:lpwstr>5vVNUGf8j3rWX5JL7Sj2jp4biBOa3En80r9D
JDRVzsEO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1484018164</vt:lpwstr>
  </property>
</Properties>
</file>